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38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1147"/>
        <w:gridCol w:w="38"/>
        <w:gridCol w:w="4169"/>
        <w:gridCol w:w="1376"/>
        <w:gridCol w:w="2124"/>
        <w:gridCol w:w="735"/>
        <w:gridCol w:w="1373"/>
        <w:gridCol w:w="38"/>
      </w:tblGrid>
      <w:tr w:rsidR="001E3752" w:rsidRPr="00B5701D" w:rsidTr="00024448">
        <w:trPr>
          <w:gridAfter w:val="1"/>
          <w:wAfter w:w="38" w:type="dxa"/>
          <w:trHeight w:hRule="exact" w:val="510"/>
        </w:trPr>
        <w:tc>
          <w:tcPr>
            <w:tcW w:w="1185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F54A9B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628B4">
              <w:rPr>
                <w:rFonts w:cs="Tahoma"/>
              </w:rPr>
              <w:t>1</w:t>
            </w:r>
            <w:r w:rsidR="00F54A9B">
              <w:rPr>
                <w:rFonts w:cs="Tahoma"/>
              </w:rPr>
              <w:t>4</w:t>
            </w:r>
          </w:p>
        </w:tc>
      </w:tr>
      <w:tr w:rsidR="001F2BCB" w:rsidRPr="00B231F2" w:rsidTr="0002444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hRule="exact" w:val="794"/>
        </w:trPr>
        <w:tc>
          <w:tcPr>
            <w:tcW w:w="1185" w:type="dxa"/>
            <w:gridSpan w:val="2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6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7628B4" w:rsidP="00F54A9B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Rech</w:t>
            </w:r>
            <w:r w:rsidR="00F54A9B">
              <w:rPr>
                <w:rFonts w:cs="Tahoma"/>
                <w:b/>
                <w:sz w:val="41"/>
                <w:szCs w:val="41"/>
              </w:rPr>
              <w:t>nen</w:t>
            </w:r>
            <w:r w:rsidR="00824DB2">
              <w:rPr>
                <w:rFonts w:cs="Tahoma"/>
                <w:b/>
                <w:sz w:val="41"/>
                <w:szCs w:val="41"/>
              </w:rPr>
              <w:t xml:space="preserve"> mit Geld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F54A9B">
              <w:rPr>
                <w:rFonts w:cs="Tahoma"/>
                <w:b/>
                <w:sz w:val="41"/>
                <w:szCs w:val="41"/>
              </w:rPr>
              <w:t>9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1F489C" w:rsidRPr="00867BE0" w:rsidRDefault="003926B1" w:rsidP="001F489C">
      <w:pPr>
        <w:pStyle w:val="ekvpicto"/>
        <w:framePr w:wrap="around"/>
      </w:pPr>
      <w:bookmarkStart w:id="1" w:name="start"/>
      <w:bookmarkEnd w:id="1"/>
      <w:r>
        <w:rPr>
          <w:noProof/>
        </w:rPr>
        <w:drawing>
          <wp:inline distT="0" distB="0" distL="0" distR="0">
            <wp:extent cx="361315" cy="201930"/>
            <wp:effectExtent l="0" t="0" r="635" b="7620"/>
            <wp:docPr id="1" name="Bild 1" descr="Partnerarb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tnerarbe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1E8" w:rsidRDefault="00E961E8" w:rsidP="000A40C6">
      <w:pPr>
        <w:pStyle w:val="ekvgrundtextarial"/>
      </w:pPr>
      <w:r>
        <w:t>Rechnet und überlegt.</w:t>
      </w:r>
    </w:p>
    <w:p w:rsidR="00963EDC" w:rsidRDefault="00963EDC" w:rsidP="00963EDC">
      <w:pPr>
        <w:pStyle w:val="ekvpicto"/>
        <w:framePr w:h="1698" w:hRule="exact" w:wrap="around"/>
      </w:pPr>
    </w:p>
    <w:p w:rsidR="00963EDC" w:rsidRDefault="003926B1" w:rsidP="00963EDC">
      <w:pPr>
        <w:pStyle w:val="ekvpicto"/>
        <w:framePr w:h="1698" w:hRule="exact" w:wrap="around"/>
      </w:pPr>
      <w:r>
        <w:rPr>
          <w:noProof/>
        </w:rPr>
        <w:drawing>
          <wp:inline distT="0" distB="0" distL="0" distR="0">
            <wp:extent cx="361315" cy="276225"/>
            <wp:effectExtent l="0" t="0" r="635" b="9525"/>
            <wp:docPr id="2" name="Bild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EDC" w:rsidRPr="00867BE0" w:rsidRDefault="003926B1" w:rsidP="00963EDC">
      <w:pPr>
        <w:pStyle w:val="ekvpicto"/>
        <w:framePr w:h="1698" w:hRule="exact" w:wrap="around"/>
      </w:pPr>
      <w:r>
        <w:rPr>
          <w:noProof/>
        </w:rPr>
        <w:drawing>
          <wp:inline distT="0" distB="0" distL="0" distR="0">
            <wp:extent cx="361315" cy="255270"/>
            <wp:effectExtent l="0" t="0" r="635" b="0"/>
            <wp:docPr id="3" name="Bild 3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reib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9C" w:rsidRDefault="001F489C" w:rsidP="000A40C6">
      <w:pPr>
        <w:pStyle w:val="ekvgrundtextarial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4629"/>
      </w:tblGrid>
      <w:tr w:rsidR="001F489C" w:rsidRPr="00C6635E" w:rsidTr="00963EDC">
        <w:trPr>
          <w:trHeight w:val="3008"/>
        </w:trPr>
        <w:tc>
          <w:tcPr>
            <w:tcW w:w="4731" w:type="dxa"/>
            <w:tcBorders>
              <w:right w:val="nil"/>
            </w:tcBorders>
            <w:shd w:val="clear" w:color="auto" w:fill="auto"/>
            <w:vAlign w:val="center"/>
          </w:tcPr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Ines bekommt 2 Euro Taschengeld.</w:t>
            </w: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Sie möchte ein Buch kaufen.</w:t>
            </w: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Es kostet 5 Euro.</w:t>
            </w:r>
          </w:p>
        </w:tc>
        <w:tc>
          <w:tcPr>
            <w:tcW w:w="4629" w:type="dxa"/>
            <w:tcBorders>
              <w:left w:val="nil"/>
            </w:tcBorders>
            <w:shd w:val="clear" w:color="auto" w:fill="auto"/>
            <w:vAlign w:val="center"/>
          </w:tcPr>
          <w:tbl>
            <w:tblPr>
              <w:tblW w:w="4065" w:type="dxa"/>
              <w:tblInd w:w="11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</w:tblGrid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63ED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</w:tbl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</w:p>
        </w:tc>
      </w:tr>
      <w:tr w:rsidR="001F489C" w:rsidRPr="00C6635E" w:rsidTr="00963EDC">
        <w:trPr>
          <w:trHeight w:val="3008"/>
        </w:trPr>
        <w:tc>
          <w:tcPr>
            <w:tcW w:w="4731" w:type="dxa"/>
            <w:tcBorders>
              <w:right w:val="nil"/>
            </w:tcBorders>
            <w:shd w:val="clear" w:color="auto" w:fill="auto"/>
            <w:vAlign w:val="center"/>
          </w:tcPr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Max kauft einen Ball.</w:t>
            </w: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Er kostet 8 Euro.</w:t>
            </w: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</w:p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Max bezahlt mit einem Schein.</w:t>
            </w:r>
          </w:p>
        </w:tc>
        <w:tc>
          <w:tcPr>
            <w:tcW w:w="4629" w:type="dxa"/>
            <w:tcBorders>
              <w:left w:val="nil"/>
            </w:tcBorders>
            <w:shd w:val="clear" w:color="auto" w:fill="auto"/>
            <w:vAlign w:val="center"/>
          </w:tcPr>
          <w:tbl>
            <w:tblPr>
              <w:tblW w:w="4065" w:type="dxa"/>
              <w:tblInd w:w="11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</w:tblGrid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</w:tbl>
          <w:p w:rsidR="001F489C" w:rsidRPr="00C6635E" w:rsidRDefault="001F489C" w:rsidP="00C6635E">
            <w:pPr>
              <w:pStyle w:val="ekvgrundtextarial"/>
              <w:jc w:val="center"/>
              <w:rPr>
                <w:szCs w:val="29"/>
              </w:rPr>
            </w:pPr>
          </w:p>
        </w:tc>
      </w:tr>
      <w:tr w:rsidR="00963EDC" w:rsidRPr="00C6635E" w:rsidTr="00963EDC">
        <w:trPr>
          <w:trHeight w:val="3008"/>
        </w:trPr>
        <w:tc>
          <w:tcPr>
            <w:tcW w:w="4731" w:type="dxa"/>
            <w:tcBorders>
              <w:right w:val="nil"/>
            </w:tcBorders>
            <w:shd w:val="clear" w:color="auto" w:fill="auto"/>
            <w:vAlign w:val="center"/>
          </w:tcPr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Leo kauft Karten.</w:t>
            </w:r>
          </w:p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</w:p>
          <w:p w:rsidR="00963EDC" w:rsidRPr="00C6635E" w:rsidRDefault="000C44DA" w:rsidP="00963EDC">
            <w:pPr>
              <w:pStyle w:val="ekvgrundtextarial"/>
              <w:jc w:val="center"/>
              <w:rPr>
                <w:szCs w:val="29"/>
              </w:rPr>
            </w:pPr>
            <w:r>
              <w:rPr>
                <w:szCs w:val="29"/>
              </w:rPr>
              <w:t>Zwei</w:t>
            </w:r>
            <w:r w:rsidR="00963EDC" w:rsidRPr="00C6635E">
              <w:rPr>
                <w:szCs w:val="29"/>
              </w:rPr>
              <w:t xml:space="preserve"> Karten kosten 1 Euro.</w:t>
            </w:r>
          </w:p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</w:p>
          <w:p w:rsidR="00963EDC" w:rsidRPr="00C6635E" w:rsidRDefault="00963EDC" w:rsidP="000C44DA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 xml:space="preserve">Er hat </w:t>
            </w:r>
            <w:r w:rsidR="000C44DA">
              <w:rPr>
                <w:szCs w:val="29"/>
              </w:rPr>
              <w:t>10</w:t>
            </w:r>
            <w:r w:rsidRPr="00C6635E">
              <w:rPr>
                <w:szCs w:val="29"/>
              </w:rPr>
              <w:t xml:space="preserve"> Euro.</w:t>
            </w:r>
          </w:p>
        </w:tc>
        <w:tc>
          <w:tcPr>
            <w:tcW w:w="4629" w:type="dxa"/>
            <w:tcBorders>
              <w:left w:val="nil"/>
            </w:tcBorders>
            <w:shd w:val="clear" w:color="auto" w:fill="auto"/>
            <w:vAlign w:val="center"/>
          </w:tcPr>
          <w:tbl>
            <w:tblPr>
              <w:tblW w:w="4065" w:type="dxa"/>
              <w:tblInd w:w="11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</w:tblGrid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</w:tbl>
          <w:p w:rsidR="00963EDC" w:rsidRPr="00C6635E" w:rsidRDefault="00963EDC" w:rsidP="00C6635E">
            <w:pPr>
              <w:pStyle w:val="ekvgrundtextarial"/>
              <w:jc w:val="center"/>
              <w:rPr>
                <w:szCs w:val="29"/>
              </w:rPr>
            </w:pPr>
          </w:p>
        </w:tc>
      </w:tr>
      <w:tr w:rsidR="00963EDC" w:rsidRPr="00C6635E" w:rsidTr="00963EDC">
        <w:trPr>
          <w:trHeight w:val="3008"/>
        </w:trPr>
        <w:tc>
          <w:tcPr>
            <w:tcW w:w="4731" w:type="dxa"/>
            <w:tcBorders>
              <w:right w:val="nil"/>
            </w:tcBorders>
            <w:shd w:val="clear" w:color="auto" w:fill="auto"/>
            <w:vAlign w:val="center"/>
          </w:tcPr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Lisa möchte ein Spiel kaufen.</w:t>
            </w:r>
          </w:p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</w:p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Es kostet 15 Euro.</w:t>
            </w:r>
          </w:p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</w:p>
          <w:p w:rsidR="00963EDC" w:rsidRPr="00C6635E" w:rsidRDefault="00963EDC" w:rsidP="00963EDC">
            <w:pPr>
              <w:pStyle w:val="ekvgrundtextarial"/>
              <w:jc w:val="center"/>
              <w:rPr>
                <w:szCs w:val="29"/>
              </w:rPr>
            </w:pPr>
            <w:r w:rsidRPr="00C6635E">
              <w:rPr>
                <w:szCs w:val="29"/>
              </w:rPr>
              <w:t>In ihrem Sparschwein sind 12 Euro.</w:t>
            </w:r>
          </w:p>
        </w:tc>
        <w:tc>
          <w:tcPr>
            <w:tcW w:w="4629" w:type="dxa"/>
            <w:tcBorders>
              <w:left w:val="nil"/>
            </w:tcBorders>
            <w:shd w:val="clear" w:color="auto" w:fill="auto"/>
            <w:vAlign w:val="center"/>
          </w:tcPr>
          <w:tbl>
            <w:tblPr>
              <w:tblW w:w="4065" w:type="dxa"/>
              <w:tblInd w:w="11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ook w:val="01E0" w:firstRow="1" w:lastRow="1" w:firstColumn="1" w:lastColumn="1" w:noHBand="0" w:noVBand="0"/>
            </w:tblPr>
            <w:tblGrid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</w:tblGrid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  <w:tr w:rsidR="00963EDC" w:rsidTr="00954D4C">
              <w:trPr>
                <w:trHeight w:hRule="exact" w:val="397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  <w:vAlign w:val="center"/>
                </w:tcPr>
                <w:p w:rsidR="00963EDC" w:rsidRDefault="00963EDC" w:rsidP="00963EDC">
                  <w:pPr>
                    <w:pStyle w:val="ekvgrundtextarial"/>
                    <w:tabs>
                      <w:tab w:val="left" w:pos="9356"/>
                    </w:tabs>
                    <w:spacing w:line="240" w:lineRule="auto"/>
                    <w:rPr>
                      <w:sz w:val="31"/>
                    </w:rPr>
                  </w:pPr>
                </w:p>
              </w:tc>
            </w:tr>
          </w:tbl>
          <w:p w:rsidR="00963EDC" w:rsidRPr="00C6635E" w:rsidRDefault="00963EDC" w:rsidP="00C6635E">
            <w:pPr>
              <w:pStyle w:val="ekvgrundtextarial"/>
              <w:jc w:val="center"/>
              <w:rPr>
                <w:szCs w:val="29"/>
              </w:rPr>
            </w:pPr>
          </w:p>
        </w:tc>
      </w:tr>
    </w:tbl>
    <w:p w:rsidR="00E961E8" w:rsidRDefault="00E961E8" w:rsidP="000A40C6">
      <w:pPr>
        <w:pStyle w:val="ekvgrundtextarial"/>
      </w:pPr>
    </w:p>
    <w:sectPr w:rsidR="00E961E8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8F" w:rsidRDefault="005C778F" w:rsidP="000C224E">
      <w:pPr>
        <w:pStyle w:val="ekvue1arial"/>
      </w:pPr>
      <w:r>
        <w:separator/>
      </w:r>
    </w:p>
  </w:endnote>
  <w:endnote w:type="continuationSeparator" w:id="0">
    <w:p w:rsidR="005C778F" w:rsidRDefault="005C778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3926B1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7995" cy="233680"/>
                <wp:effectExtent l="0" t="0" r="8255" b="0"/>
                <wp:docPr id="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150E79" w:rsidRPr="00150E79" w:rsidRDefault="00150E79" w:rsidP="00150E79">
          <w:pPr>
            <w:pStyle w:val="ekvpagina"/>
            <w:rPr>
              <w:szCs w:val="16"/>
            </w:rPr>
          </w:pPr>
          <w:r w:rsidRPr="00150E79">
            <w:rPr>
              <w:b/>
              <w:szCs w:val="16"/>
            </w:rPr>
            <w:t>Illustratorin:</w:t>
          </w:r>
          <w:r w:rsidRPr="00150E79">
            <w:rPr>
              <w:szCs w:val="16"/>
            </w:rPr>
            <w:t xml:space="preserve"> Juliane Assies, Berlin</w:t>
          </w:r>
        </w:p>
        <w:p w:rsidR="00150E79" w:rsidRPr="0050684E" w:rsidRDefault="00150E79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8F" w:rsidRDefault="005C778F" w:rsidP="000C224E">
      <w:pPr>
        <w:pStyle w:val="ekvue1arial"/>
      </w:pPr>
      <w:r>
        <w:separator/>
      </w:r>
    </w:p>
  </w:footnote>
  <w:footnote w:type="continuationSeparator" w:id="0">
    <w:p w:rsidR="005C778F" w:rsidRDefault="005C778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24448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A633F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C44DA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0E79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489C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6C6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5965"/>
    <w:rsid w:val="00381049"/>
    <w:rsid w:val="003813A6"/>
    <w:rsid w:val="00383853"/>
    <w:rsid w:val="00386C35"/>
    <w:rsid w:val="003926B1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46EAB"/>
    <w:rsid w:val="004501A0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27638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78F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28B4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4DB2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54D4C"/>
    <w:rsid w:val="00960ECF"/>
    <w:rsid w:val="00963EDC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6F16"/>
    <w:rsid w:val="009B114D"/>
    <w:rsid w:val="009B18BB"/>
    <w:rsid w:val="009C2AED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0617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6635E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5374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5D28"/>
    <w:rsid w:val="00E961E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D76DD"/>
    <w:rsid w:val="00EE00FB"/>
    <w:rsid w:val="00EE2538"/>
    <w:rsid w:val="00F00367"/>
    <w:rsid w:val="00F005C4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A9B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2018-01-23T11:01:00Z</dcterms:created>
  <dcterms:modified xsi:type="dcterms:W3CDTF">2018-01-23T11:01:00Z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