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:rsidR="001E3752" w:rsidRPr="00B5701D" w:rsidRDefault="001E3752" w:rsidP="00792C60">
            <w:pPr>
              <w:pStyle w:val="ekvkvnummer"/>
            </w:pPr>
            <w:r w:rsidRPr="00B5701D">
              <w:t xml:space="preserve">KV </w:t>
            </w:r>
            <w:r w:rsidR="00E7087C">
              <w:t>2</w:t>
            </w:r>
          </w:p>
        </w:tc>
      </w:tr>
      <w:tr w:rsidR="0070721A" w:rsidRPr="008F7BC3" w:rsidTr="00E95F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  <w:vAlign w:val="bottom"/>
          </w:tcPr>
          <w:p w:rsidR="0070721A" w:rsidRPr="00E95FA4" w:rsidRDefault="00066C49" w:rsidP="00E95FA4">
            <w:pPr>
              <w:pStyle w:val="ekvue1arial"/>
              <w:ind w:left="1172"/>
              <w:rPr>
                <w:sz w:val="35"/>
                <w:szCs w:val="35"/>
              </w:rPr>
            </w:pPr>
            <w:r>
              <w:rPr>
                <w:sz w:val="35"/>
                <w:szCs w:val="35"/>
              </w:rPr>
              <w:t>Knobeln mit Zahlenmauern</w:t>
            </w:r>
            <w:r w:rsidR="00641AF7">
              <w:rPr>
                <w:sz w:val="35"/>
                <w:szCs w:val="35"/>
              </w:rPr>
              <w:t xml:space="preserve"> - Lösungen</w:t>
            </w:r>
          </w:p>
        </w:tc>
      </w:tr>
    </w:tbl>
    <w:p w:rsidR="00292DBE" w:rsidRDefault="00292DBE" w:rsidP="00C74B84">
      <w:pPr>
        <w:pStyle w:val="ekvgrundtextarial"/>
      </w:pPr>
      <w:bookmarkStart w:id="1" w:name="start"/>
      <w:bookmarkEnd w:id="1"/>
    </w:p>
    <w:p w:rsidR="00066C49" w:rsidRPr="000C24C7" w:rsidRDefault="00066C49" w:rsidP="00066C49">
      <w:pPr>
        <w:pStyle w:val="ekvnummerierung"/>
        <w:framePr w:wrap="around"/>
      </w:pPr>
      <w:r>
        <w:t>1</w:t>
      </w: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2700655</wp:posOffset>
                </wp:positionH>
                <wp:positionV relativeFrom="paragraph">
                  <wp:posOffset>17145</wp:posOffset>
                </wp:positionV>
                <wp:extent cx="1287780" cy="731520"/>
                <wp:effectExtent l="0" t="0" r="26670" b="1143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87780" cy="731520"/>
                          <a:chOff x="1064" y="2742"/>
                          <a:chExt cx="9654" cy="5484"/>
                        </a:xfrm>
                      </wpg:grpSpPr>
                      <wps:wsp>
                        <wps:cNvPr id="1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A32ED9">
                              <w:pP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0D89" w:rsidRPr="00E90D89" w:rsidRDefault="00E90D89" w:rsidP="00E90D89">
                              <w:pPr>
                                <w:jc w:val="center"/>
                                <w:rPr>
                                  <w:rFonts w:ascii="Arial" w:hAnsi="Arial" w:cs="Arial"/>
                                  <w:color w:val="808080" w:themeColor="background1" w:themeShade="80"/>
                                </w:rPr>
                              </w:pPr>
                              <w:r w:rsidRPr="00E90D89">
                                <w:rPr>
                                  <w:rFonts w:ascii="Arial" w:hAnsi="Arial" w:cs="Arial"/>
                                  <w:color w:val="808080" w:themeColor="background1" w:themeShade="80"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0D89" w:rsidRPr="00E90D89" w:rsidRDefault="00E90D89" w:rsidP="00E90D89">
                              <w:pPr>
                                <w:jc w:val="center"/>
                                <w:rPr>
                                  <w:rFonts w:ascii="Arial" w:hAnsi="Arial" w:cs="Arial"/>
                                  <w:color w:val="808080" w:themeColor="background1" w:themeShade="80"/>
                                </w:rPr>
                              </w:pPr>
                              <w:r w:rsidRPr="00E90D89">
                                <w:rPr>
                                  <w:rFonts w:ascii="Arial" w:hAnsi="Arial" w:cs="Arial"/>
                                  <w:color w:val="808080" w:themeColor="background1" w:themeShade="80"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066C49">
                              <w:pP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 w:rsidRPr="00066C4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</w:t>
                              </w:r>
                              <w:r w:rsidR="00A32ED9"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90D89" w:rsidRPr="00E90D89" w:rsidRDefault="00E90D89" w:rsidP="00E90D89">
                              <w:pPr>
                                <w:jc w:val="center"/>
                                <w:rPr>
                                  <w:rFonts w:ascii="Arial" w:hAnsi="Arial" w:cs="Arial"/>
                                  <w:color w:val="808080" w:themeColor="background1" w:themeShade="80"/>
                                </w:rPr>
                              </w:pPr>
                              <w:r w:rsidRPr="00E90D89">
                                <w:rPr>
                                  <w:rFonts w:ascii="Arial" w:hAnsi="Arial" w:cs="Arial"/>
                                  <w:color w:val="808080" w:themeColor="background1" w:themeShade="80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66C49" w:rsidRPr="00066C49" w:rsidRDefault="00E7087C">
                              <w:pP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3"/>
                                  <w:szCs w:val="22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026" style="position:absolute;margin-left:212.65pt;margin-top:1.35pt;width:101.4pt;height:57.6pt;z-index:251665408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">
                <v:rect id="Rectangle 11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Nns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0Ms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vTZ7EAAAA2wAAAA8AAAAAAAAAAAAAAAAAmAIAAGRycy9k&#10;b3ducmV2LnhtbFBLBQYAAAAABAAEAPUAAACJAwAAAAA=&#10;">
                  <v:textbox>
                    <w:txbxContent>
                      <w:p w:rsidR="00066C49" w:rsidRPr="00066C49" w:rsidRDefault="00A32ED9">
                        <w:pPr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z w:val="23"/>
                            <w:szCs w:val="22"/>
                          </w:rPr>
                          <w:t>34</w:t>
                        </w:r>
                      </w:p>
                    </w:txbxContent>
                  </v:textbox>
                </v:rect>
                <v:rect id="Rectangle 12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oBb8A&#10;AADbAAAADwAAAGRycy9kb3ducmV2LnhtbERPTYvCMBC9C/6HMII3TXVh0WoUUVzco9aLt7EZ22oz&#10;KU3U6q83guBtHu9zpvPGlOJGtSssKxj0IxDEqdUFZwr2ybo3AuE8ssbSMil4kIP5rN2aYqztnbd0&#10;2/lMhBB2MSrIva9iKV2ak0HXtxVx4E62NugDrDOpa7yHcFPKYRT9SoMFh4YcK1rmlF52V6PgWAz3&#10;+Nwmf5EZr3/8f5Ocr4eVUt1Os5iA8NT4r/jj3ugwfwDvX8IBcvY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14+gFvwAAANsAAAAPAAAAAAAAAAAAAAAAAJgCAABkcnMvZG93bnJl&#10;di54bWxQSwUGAAAAAAQABAD1AAAAhAMAAAAA&#10;">
                  <v:textbox>
                    <w:txbxContent>
                      <w:p w:rsidR="00E90D89" w:rsidRPr="00E90D89" w:rsidRDefault="00E90D89" w:rsidP="00E90D89">
                        <w:pPr>
                          <w:jc w:val="center"/>
                          <w:rPr>
                            <w:rFonts w:ascii="Arial" w:hAnsi="Arial" w:cs="Arial"/>
                            <w:color w:val="808080" w:themeColor="background1" w:themeShade="80"/>
                          </w:rPr>
                        </w:pPr>
                        <w:r w:rsidRPr="00E90D89">
                          <w:rPr>
                            <w:rFonts w:ascii="Arial" w:hAnsi="Arial" w:cs="Arial"/>
                            <w:color w:val="808080" w:themeColor="background1" w:themeShade="80"/>
                          </w:rPr>
                          <w:t>21</w:t>
                        </w:r>
                      </w:p>
                    </w:txbxContent>
                  </v:textbox>
                </v:rect>
                <v:rect id="Rectangle 13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>
                  <v:textbox>
                    <w:txbxContent>
                      <w:p w:rsidR="00E90D89" w:rsidRPr="00E90D89" w:rsidRDefault="00E90D89" w:rsidP="00E90D89">
                        <w:pPr>
                          <w:jc w:val="center"/>
                          <w:rPr>
                            <w:rFonts w:ascii="Arial" w:hAnsi="Arial" w:cs="Arial"/>
                            <w:color w:val="808080" w:themeColor="background1" w:themeShade="80"/>
                          </w:rPr>
                        </w:pPr>
                        <w:r w:rsidRPr="00E90D89">
                          <w:rPr>
                            <w:rFonts w:ascii="Arial" w:hAnsi="Arial" w:cs="Arial"/>
                            <w:color w:val="808080" w:themeColor="background1" w:themeShade="80"/>
                          </w:rPr>
                          <w:t>13</w:t>
                        </w:r>
                      </w:p>
                    </w:txbxContent>
                  </v:textbox>
                </v:rect>
                <v:rect id="Rectangle 14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>
                  <v:textbox>
                    <w:txbxContent>
                      <w:p w:rsidR="00066C49" w:rsidRPr="00066C49" w:rsidRDefault="00066C49">
                        <w:pPr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 w:rsidRPr="00066C49">
                          <w:rPr>
                            <w:rFonts w:ascii="Arial" w:hAnsi="Arial"/>
                            <w:sz w:val="23"/>
                            <w:szCs w:val="22"/>
                          </w:rPr>
                          <w:t>1</w:t>
                        </w:r>
                        <w:r w:rsidR="00A32ED9">
                          <w:rPr>
                            <w:rFonts w:ascii="Arial" w:hAnsi="Arial"/>
                            <w:sz w:val="23"/>
                            <w:szCs w:val="22"/>
                          </w:rPr>
                          <w:t>8</w:t>
                        </w:r>
                      </w:p>
                    </w:txbxContent>
                  </v:textbox>
                </v:rect>
                <v:rect id="Rectangle 15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>
                  <v:textbox>
                    <w:txbxContent>
                      <w:p w:rsidR="00E90D89" w:rsidRPr="00E90D89" w:rsidRDefault="00E90D89" w:rsidP="00E90D89">
                        <w:pPr>
                          <w:jc w:val="center"/>
                          <w:rPr>
                            <w:rFonts w:ascii="Arial" w:hAnsi="Arial" w:cs="Arial"/>
                            <w:color w:val="808080" w:themeColor="background1" w:themeShade="80"/>
                          </w:rPr>
                        </w:pPr>
                        <w:r w:rsidRPr="00E90D89">
                          <w:rPr>
                            <w:rFonts w:ascii="Arial" w:hAnsi="Arial" w:cs="Arial"/>
                            <w:color w:val="808080" w:themeColor="background1" w:themeShade="80"/>
                          </w:rPr>
                          <w:t>3</w:t>
                        </w:r>
                      </w:p>
                    </w:txbxContent>
                  </v:textbox>
                </v:rect>
                <v:rect id="Rectangle 16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>
                  <v:textbox>
                    <w:txbxContent>
                      <w:p w:rsidR="00066C49" w:rsidRPr="00066C49" w:rsidRDefault="00E7087C">
                        <w:pPr>
                          <w:rPr>
                            <w:rFonts w:ascii="Arial" w:hAnsi="Arial"/>
                            <w:sz w:val="23"/>
                            <w:szCs w:val="22"/>
                          </w:rPr>
                        </w:pPr>
                        <w:r>
                          <w:rPr>
                            <w:rFonts w:ascii="Arial" w:hAnsi="Arial"/>
                            <w:sz w:val="23"/>
                            <w:szCs w:val="22"/>
                          </w:rPr>
                          <w:t>10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066C49">
        <w:t>Finde die fehlenden Zahlen. Probiere.</w: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92C60" w:rsidP="00C74B84">
      <w:pPr>
        <w:pStyle w:val="ekvgrundtextarial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251460</wp:posOffset>
                </wp:positionH>
                <wp:positionV relativeFrom="paragraph">
                  <wp:posOffset>26670</wp:posOffset>
                </wp:positionV>
                <wp:extent cx="5095240" cy="2894330"/>
                <wp:effectExtent l="8890" t="7620" r="13970" b="5715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95240" cy="2894330"/>
                          <a:chOff x="1064" y="2742"/>
                          <a:chExt cx="9654" cy="5484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4294" y="2742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5895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677" y="4570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7500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282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064" y="6398"/>
                            <a:ext cx="3218" cy="182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" o:spid="_x0000_s1026" style="position:absolute;margin-left:19.8pt;margin-top:2.1pt;width:401.2pt;height:227.9pt;z-index:251664384" coordorigin="1064,2742" coordsize="9654,5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">
                <v:rect id="Rectangle 3" o:spid="_x0000_s1027" style="position:absolute;left:4294;top:2742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/>
                <v:rect id="Rectangle 4" o:spid="_x0000_s1028" style="position:absolute;left:5895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rect id="Rectangle 5" o:spid="_x0000_s1029" style="position:absolute;left:2677;top:4570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<v:rect id="Rectangle 6" o:spid="_x0000_s1030" style="position:absolute;left:7500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LObsMA&#10;AADaAAAADwAAAGRycy9kb3ducmV2LnhtbESPQWvCQBSE7wX/w/IK3ppNFUJNXUUUpR5jcvH2mn0m&#10;0ezbkF019dd3CwWPw8x8w8yXg2nFjXrXWFbwHsUgiEurG64UFPn27QOE88gaW8uk4IccLBejlzmm&#10;2t45o9vBVyJA2KWooPa+S6V0ZU0GXWQ74uCdbG/QB9lXUvd4D3DTykkcJ9Jgw2Ghxo7WNZWXw9Uo&#10;+G4mBT6yfBeb2Xbq90N+vh43So1fh9UnCE+Df4b/219aQQJ/V8IN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LObsMAAADaAAAADwAAAAAAAAAAAAAAAACYAgAAZHJzL2Rv&#10;d25yZXYueG1sUEsFBgAAAAAEAAQA9QAAAIgDAAAAAA==&#10;"/>
                <v:rect id="Rectangle 7" o:spid="_x0000_s1031" style="position:absolute;left:4282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5r9cIA&#10;AADaAAAADwAAAGRycy9kb3ducmV2LnhtbESPT4vCMBTE7wt+h/AEb2uqgn+qUWQXFz1qvXh7Ns+2&#10;2ryUJmrXT28EweMwM79hZovGlOJGtSssK+h1IxDEqdUFZwr2yep7DMJ5ZI2lZVLwTw4W89bXDGNt&#10;77yl285nIkDYxagg976KpXRpTgZd11bEwTvZ2qAPss6krvEe4KaU/SgaSoMFh4UcK/rJKb3srkbB&#10;sejv8bFN/iIzWQ38pknO18OvUp12s5yC8NT4T/jdXmsFI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7mv1wgAAANoAAAAPAAAAAAAAAAAAAAAAAJgCAABkcnMvZG93&#10;bnJldi54bWxQSwUGAAAAAAQABAD1AAAAhwMAAAAA&#10;"/>
                <v:rect id="Rectangle 8" o:spid="_x0000_s1032" style="position:absolute;left:1064;top:6398;width:3218;height:18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</v:group>
            </w:pict>
          </mc:Fallback>
        </mc:AlternateContent>
      </w: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70721A" w:rsidRDefault="0070721A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  <w:r>
        <w:t>Beschreibe deinen Lösungsweg.</w:t>
      </w:r>
    </w:p>
    <w:p w:rsidR="00066C49" w:rsidRDefault="00066C49" w:rsidP="00C74B84">
      <w:pPr>
        <w:pStyle w:val="ekvgrundtextarial"/>
      </w:pP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066C49">
      <w:pPr>
        <w:pStyle w:val="ekvgrundtextarial"/>
        <w:spacing w:after="240"/>
      </w:pPr>
      <w:r>
        <w:t>_______________________________________________________________________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p w:rsidR="00066C49" w:rsidRPr="000C24C7" w:rsidRDefault="00066C49" w:rsidP="00066C49">
      <w:pPr>
        <w:pStyle w:val="ekvnummerierung"/>
        <w:framePr w:wrap="around"/>
      </w:pPr>
      <w:r>
        <w:t>2</w:t>
      </w:r>
    </w:p>
    <w:p w:rsidR="00066C49" w:rsidRDefault="00066C49" w:rsidP="00C74B84">
      <w:pPr>
        <w:pStyle w:val="ekvgrundtextarial"/>
      </w:pPr>
      <w:r>
        <w:t>Probiere ebenso.</w:t>
      </w:r>
    </w:p>
    <w:p w:rsidR="00066C49" w:rsidRDefault="00066C49" w:rsidP="00C74B84">
      <w:pPr>
        <w:pStyle w:val="ekvgrundtextarial"/>
      </w:pPr>
    </w:p>
    <w:p w:rsidR="00066C49" w:rsidRDefault="00066C49" w:rsidP="00C74B84">
      <w:pPr>
        <w:pStyle w:val="ekvgrundtextarial"/>
      </w:pPr>
    </w:p>
    <w:tbl>
      <w:tblPr>
        <w:tblW w:w="9356" w:type="dxa"/>
        <w:jc w:val="center"/>
        <w:tblLayout w:type="fixed"/>
        <w:tblLook w:val="01E0" w:firstRow="1" w:lastRow="1" w:firstColumn="1" w:lastColumn="1" w:noHBand="0" w:noVBand="0"/>
      </w:tblPr>
      <w:tblGrid>
        <w:gridCol w:w="354"/>
        <w:gridCol w:w="354"/>
        <w:gridCol w:w="354"/>
        <w:gridCol w:w="354"/>
        <w:gridCol w:w="354"/>
        <w:gridCol w:w="354"/>
        <w:gridCol w:w="281"/>
        <w:gridCol w:w="354"/>
        <w:gridCol w:w="354"/>
        <w:gridCol w:w="354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  <w:gridCol w:w="282"/>
        <w:gridCol w:w="355"/>
        <w:gridCol w:w="355"/>
        <w:gridCol w:w="355"/>
        <w:gridCol w:w="355"/>
        <w:gridCol w:w="355"/>
        <w:gridCol w:w="355"/>
      </w:tblGrid>
      <w:tr w:rsidR="00066C49" w:rsidRPr="00A32ED9">
        <w:trPr>
          <w:trHeight w:hRule="exact" w:val="425"/>
          <w:jc w:val="center"/>
        </w:trPr>
        <w:tc>
          <w:tcPr>
            <w:tcW w:w="354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keepLines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 w:rsidP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</w:t>
            </w:r>
            <w:r w:rsidR="00A32ED9" w:rsidRPr="00A32ED9">
              <w:rPr>
                <w:rFonts w:cs="Arial"/>
                <w:sz w:val="24"/>
              </w:rPr>
              <w:t>30</w:t>
            </w: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47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E90D89">
            <w:pPr>
              <w:pStyle w:val="ekvzahlenmauer"/>
              <w:jc w:val="left"/>
              <w:rPr>
                <w:rFonts w:cs="Arial"/>
                <w:sz w:val="24"/>
              </w:rPr>
            </w:pPr>
            <w:r>
              <w:rPr>
                <w:rFonts w:cs="Arial"/>
                <w:sz w:val="24"/>
              </w:rPr>
              <w:t>63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49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</w:tr>
      <w:tr w:rsidR="00066C49" w:rsidRPr="00A32ED9">
        <w:trPr>
          <w:trHeight w:hRule="exact" w:val="425"/>
          <w:jc w:val="center"/>
        </w:trPr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70</w:t>
            </w: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60</w:t>
            </w:r>
          </w:p>
        </w:tc>
        <w:tc>
          <w:tcPr>
            <w:tcW w:w="354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281" w:type="dxa"/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354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27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20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36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27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282" w:type="dxa"/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355" w:type="dxa"/>
            <w:tcBorders>
              <w:bottom w:val="single" w:sz="6" w:space="0" w:color="auto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066C4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A32ED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E90D89">
              <w:rPr>
                <w:rFonts w:ascii="Arial" w:hAnsi="Arial" w:cs="Arial"/>
                <w:color w:val="808080" w:themeColor="background1" w:themeShade="80"/>
              </w:rPr>
              <w:t>26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A32ED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E90D89">
              <w:rPr>
                <w:rFonts w:ascii="Arial" w:hAnsi="Arial" w:cs="Arial"/>
                <w:color w:val="808080" w:themeColor="background1" w:themeShade="80"/>
              </w:rPr>
              <w:t>23</w:t>
            </w:r>
          </w:p>
        </w:tc>
        <w:tc>
          <w:tcPr>
            <w:tcW w:w="355" w:type="dxa"/>
            <w:tcBorders>
              <w:left w:val="single" w:sz="6" w:space="0" w:color="333333"/>
              <w:bottom w:val="single" w:sz="6" w:space="0" w:color="auto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</w:tr>
      <w:tr w:rsidR="00066C49" w:rsidRPr="00A32ED9">
        <w:trPr>
          <w:trHeight w:hRule="exact" w:val="425"/>
          <w:jc w:val="center"/>
        </w:trPr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60</w:t>
            </w: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10</w:t>
            </w: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50</w:t>
            </w:r>
          </w:p>
        </w:tc>
        <w:tc>
          <w:tcPr>
            <w:tcW w:w="281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5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792C60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</w:t>
            </w:r>
            <w:r w:rsidR="00A32ED9" w:rsidRPr="00A32ED9">
              <w:rPr>
                <w:rFonts w:cs="Arial"/>
                <w:sz w:val="24"/>
              </w:rPr>
              <w:t>5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27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E90D8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>
              <w:rPr>
                <w:rFonts w:ascii="Arial" w:hAnsi="Arial" w:cs="Arial"/>
                <w:color w:val="808080" w:themeColor="background1" w:themeShade="80"/>
              </w:rPr>
              <w:t>9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18</w:t>
            </w:r>
          </w:p>
        </w:tc>
        <w:tc>
          <w:tcPr>
            <w:tcW w:w="282" w:type="dxa"/>
            <w:tcBorders>
              <w:left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066C49">
            <w:pPr>
              <w:pStyle w:val="ekvzahlenmauer"/>
              <w:jc w:val="left"/>
              <w:rPr>
                <w:rFonts w:cs="Arial"/>
                <w:color w:val="FFFFFF"/>
                <w:sz w:val="24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A32ED9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11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E90D89" w:rsidRDefault="00A32ED9" w:rsidP="00E90D89">
            <w:pPr>
              <w:jc w:val="center"/>
              <w:rPr>
                <w:rFonts w:ascii="Arial" w:hAnsi="Arial" w:cs="Arial"/>
                <w:color w:val="808080" w:themeColor="background1" w:themeShade="80"/>
              </w:rPr>
            </w:pPr>
            <w:r w:rsidRPr="00E90D89">
              <w:rPr>
                <w:rFonts w:ascii="Arial" w:hAnsi="Arial" w:cs="Arial"/>
                <w:color w:val="808080" w:themeColor="background1" w:themeShade="80"/>
              </w:rPr>
              <w:t>15</w:t>
            </w:r>
          </w:p>
        </w:tc>
        <w:tc>
          <w:tcPr>
            <w:tcW w:w="71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auto"/>
            <w:vAlign w:val="center"/>
          </w:tcPr>
          <w:p w:rsidR="00066C49" w:rsidRPr="00A32ED9" w:rsidRDefault="00792C60">
            <w:pPr>
              <w:pStyle w:val="ekvzahlenmauer"/>
              <w:jc w:val="left"/>
              <w:rPr>
                <w:rFonts w:cs="Arial"/>
                <w:sz w:val="24"/>
              </w:rPr>
            </w:pPr>
            <w:r w:rsidRPr="00A32ED9">
              <w:rPr>
                <w:rFonts w:cs="Arial"/>
                <w:sz w:val="24"/>
              </w:rPr>
              <w:t>8</w:t>
            </w:r>
          </w:p>
        </w:tc>
      </w:tr>
    </w:tbl>
    <w:p w:rsidR="00066C49" w:rsidRDefault="00066C49" w:rsidP="00C74B84">
      <w:pPr>
        <w:pStyle w:val="ekvgrundtextarial"/>
      </w:pPr>
    </w:p>
    <w:sectPr w:rsidR="00066C49" w:rsidSect="006B4CC0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6C49" w:rsidRDefault="00066C49" w:rsidP="000C224E">
      <w:pPr>
        <w:pStyle w:val="ekvue1arial"/>
      </w:pPr>
      <w:r>
        <w:separator/>
      </w:r>
    </w:p>
  </w:endnote>
  <w:endnote w:type="continuationSeparator" w:id="0">
    <w:p w:rsidR="00066C49" w:rsidRDefault="00066C49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:rsidTr="00563313">
      <w:trPr>
        <w:trHeight w:hRule="exact" w:val="680"/>
      </w:trPr>
      <w:tc>
        <w:tcPr>
          <w:tcW w:w="1121" w:type="dxa"/>
          <w:shd w:val="clear" w:color="auto" w:fill="auto"/>
        </w:tcPr>
        <w:p w:rsidR="00426E3A" w:rsidRPr="00D608A8" w:rsidRDefault="00792C60" w:rsidP="008F7BC3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>
                <wp:extent cx="469265" cy="230505"/>
                <wp:effectExtent l="0" t="0" r="6985" b="0"/>
                <wp:docPr id="5" name="Bild 5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265" cy="230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:rsidR="00426E3A" w:rsidRPr="009E0854" w:rsidRDefault="00426E3A" w:rsidP="00066C49">
          <w:pPr>
            <w:pStyle w:val="ekvpagina"/>
          </w:pPr>
          <w:r w:rsidRPr="009E0854">
            <w:t>© Ernst Klett Verlag GmbH, Stuttgart 201</w:t>
          </w:r>
          <w:r w:rsidR="00066C49">
            <w:t>7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:rsidR="00426E3A" w:rsidRPr="008F7BC3" w:rsidRDefault="00426E3A" w:rsidP="00066C49">
          <w:pPr>
            <w:pStyle w:val="ekvpagina"/>
            <w:rPr>
              <w:szCs w:val="10"/>
            </w:rPr>
          </w:pPr>
          <w:r w:rsidRPr="008F7BC3">
            <w:rPr>
              <w:b/>
            </w:rPr>
            <w:t>Textquellen:</w:t>
          </w:r>
          <w:r>
            <w:t xml:space="preserve"> </w:t>
          </w:r>
          <w:r w:rsidR="00066C49">
            <w:t>Klett-Archiv</w:t>
          </w:r>
          <w:r w:rsidR="00066C49">
            <w:tab/>
          </w:r>
          <w:r w:rsidR="00066C49">
            <w:tab/>
            <w:t>Das Zahlenbuch</w:t>
          </w:r>
        </w:p>
      </w:tc>
    </w:tr>
  </w:tbl>
  <w:p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6C49" w:rsidRDefault="00066C49" w:rsidP="000C224E">
      <w:pPr>
        <w:pStyle w:val="ekvue1arial"/>
      </w:pPr>
      <w:r>
        <w:separator/>
      </w:r>
    </w:p>
  </w:footnote>
  <w:footnote w:type="continuationSeparator" w:id="0">
    <w:p w:rsidR="00066C49" w:rsidRDefault="00066C49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C49"/>
    <w:rsid w:val="00003097"/>
    <w:rsid w:val="00003C5A"/>
    <w:rsid w:val="00003D0B"/>
    <w:rsid w:val="00011175"/>
    <w:rsid w:val="00015825"/>
    <w:rsid w:val="0002153B"/>
    <w:rsid w:val="000230D8"/>
    <w:rsid w:val="00031569"/>
    <w:rsid w:val="00037395"/>
    <w:rsid w:val="00040167"/>
    <w:rsid w:val="0004239E"/>
    <w:rsid w:val="000447E0"/>
    <w:rsid w:val="00050530"/>
    <w:rsid w:val="00054747"/>
    <w:rsid w:val="00064E4A"/>
    <w:rsid w:val="00065A29"/>
    <w:rsid w:val="00066C4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02EB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24C1"/>
    <w:rsid w:val="004367CC"/>
    <w:rsid w:val="0044254A"/>
    <w:rsid w:val="00452288"/>
    <w:rsid w:val="004522F9"/>
    <w:rsid w:val="00455728"/>
    <w:rsid w:val="004601F5"/>
    <w:rsid w:val="004747BA"/>
    <w:rsid w:val="004747FD"/>
    <w:rsid w:val="00481110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1AF7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0721A"/>
    <w:rsid w:val="007102A1"/>
    <w:rsid w:val="007105AD"/>
    <w:rsid w:val="00711669"/>
    <w:rsid w:val="00713594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06D0"/>
    <w:rsid w:val="0078772E"/>
    <w:rsid w:val="00792C60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77FF"/>
    <w:rsid w:val="00A2025D"/>
    <w:rsid w:val="00A2278A"/>
    <w:rsid w:val="00A22B3E"/>
    <w:rsid w:val="00A32ED9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1E6D"/>
    <w:rsid w:val="00CF2341"/>
    <w:rsid w:val="00CF4B84"/>
    <w:rsid w:val="00D01C87"/>
    <w:rsid w:val="00D06736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4F5D"/>
    <w:rsid w:val="00E653EF"/>
    <w:rsid w:val="00E6748E"/>
    <w:rsid w:val="00E7087C"/>
    <w:rsid w:val="00E7244D"/>
    <w:rsid w:val="00E73890"/>
    <w:rsid w:val="00E7591E"/>
    <w:rsid w:val="00E81E23"/>
    <w:rsid w:val="00E87947"/>
    <w:rsid w:val="00E9046A"/>
    <w:rsid w:val="00E90D89"/>
    <w:rsid w:val="00E95FA4"/>
    <w:rsid w:val="00EA3C61"/>
    <w:rsid w:val="00EB3639"/>
    <w:rsid w:val="00EB394C"/>
    <w:rsid w:val="00EB68E4"/>
    <w:rsid w:val="00EC47D8"/>
    <w:rsid w:val="00ED67B1"/>
    <w:rsid w:val="00ED6B10"/>
    <w:rsid w:val="00EE00DB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4350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708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087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89"/>
    <w:qFormat/>
    <w:rsid w:val="00A518F1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E7087C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708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459</Characters>
  <Application>Microsoft Office Word</Application>
  <DocSecurity>0</DocSecurity>
  <Lines>101</Lines>
  <Paragraphs>38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Knobeln mit Zahlenmauern</vt:lpstr>
    </vt:vector>
  </TitlesOfParts>
  <Manager/>
  <Company>Ernst Klett Verlag, Stuttgart</Company>
  <LinksUpToDate>false</LinksUpToDate>
  <CharactersWithSpaces>474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Knobeln mit Zahlenmauern 3 und 4 Lösung</dc:title>
  <dc:subject/>
  <dc:creator/>
  <dc:description>Grundschulblog, Zahlenbuch, Knobeln mit Zahlenmauern, Klasse 3, Klasse 4, Lösung</dc:description>
  <cp:lastModifiedBy>EKV</cp:lastModifiedBy>
  <cp:revision>3</cp:revision>
  <cp:lastPrinted>2016-03-02T09:03:00Z</cp:lastPrinted>
  <dcterms:created xsi:type="dcterms:W3CDTF">2017-06-14T11:50:00Z</dcterms:created>
  <dcterms:modified xsi:type="dcterms:W3CDTF">2017-06-14T11:51:00Z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