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32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276"/>
        <w:gridCol w:w="4820"/>
        <w:gridCol w:w="992"/>
        <w:gridCol w:w="850"/>
        <w:gridCol w:w="851"/>
        <w:gridCol w:w="4536"/>
      </w:tblGrid>
      <w:tr w:rsidR="006A4493" w:rsidTr="00012BA1">
        <w:tc>
          <w:tcPr>
            <w:tcW w:w="1276" w:type="dxa"/>
          </w:tcPr>
          <w:p w:rsidR="006A4493" w:rsidRPr="00AE6FF7" w:rsidRDefault="006A4493" w:rsidP="00E80156">
            <w:pPr>
              <w:pStyle w:val="TabellenInhalt"/>
              <w:snapToGrid w:val="0"/>
              <w:rPr>
                <w:rFonts w:ascii="Arial" w:hAnsi="Arial" w:cs="Arial"/>
              </w:rPr>
            </w:pPr>
            <w:r w:rsidRPr="00AE6FF7">
              <w:rPr>
                <w:rFonts w:ascii="Arial" w:hAnsi="Arial" w:cs="Arial"/>
              </w:rPr>
              <w:t>Nr.</w:t>
            </w:r>
          </w:p>
        </w:tc>
        <w:tc>
          <w:tcPr>
            <w:tcW w:w="4820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992" w:type="dxa"/>
            <w:shd w:val="clear" w:color="auto" w:fill="auto"/>
          </w:tcPr>
          <w:p w:rsidR="006A4493" w:rsidRDefault="006A4493" w:rsidP="00E80156">
            <w:pPr>
              <w:pStyle w:val="TabellenInhalt"/>
              <w:jc w:val="center"/>
            </w:pPr>
            <w:r>
              <w:rPr>
                <w:rFonts w:ascii="Wingdings" w:hAnsi="Wingdings" w:cs="Wingdings"/>
                <w:sz w:val="22"/>
                <w:szCs w:val="22"/>
              </w:rPr>
              <w:t></w:t>
            </w:r>
          </w:p>
        </w:tc>
        <w:tc>
          <w:tcPr>
            <w:tcW w:w="850" w:type="dxa"/>
            <w:shd w:val="clear" w:color="auto" w:fill="auto"/>
          </w:tcPr>
          <w:p w:rsidR="006A4493" w:rsidRDefault="006A4493" w:rsidP="00E80156">
            <w:pPr>
              <w:pStyle w:val="TabellenInhalt"/>
              <w:jc w:val="center"/>
            </w:pPr>
            <w:r>
              <w:rPr>
                <w:rFonts w:ascii="Wingdings" w:hAnsi="Wingdings" w:cs="Wingdings"/>
                <w:sz w:val="22"/>
                <w:szCs w:val="22"/>
              </w:rPr>
              <w:t></w:t>
            </w:r>
          </w:p>
        </w:tc>
        <w:tc>
          <w:tcPr>
            <w:tcW w:w="851" w:type="dxa"/>
            <w:shd w:val="clear" w:color="auto" w:fill="auto"/>
          </w:tcPr>
          <w:p w:rsidR="006A4493" w:rsidRDefault="006A4493" w:rsidP="00E80156">
            <w:pPr>
              <w:pStyle w:val="TabellenInhalt"/>
              <w:jc w:val="center"/>
            </w:pPr>
            <w:r>
              <w:rPr>
                <w:rFonts w:ascii="Wingdings" w:hAnsi="Wingdings" w:cs="Wingdings"/>
                <w:sz w:val="22"/>
                <w:szCs w:val="22"/>
              </w:rPr>
              <w:t></w:t>
            </w:r>
          </w:p>
        </w:tc>
        <w:tc>
          <w:tcPr>
            <w:tcW w:w="4536" w:type="dxa"/>
          </w:tcPr>
          <w:p w:rsidR="006A4493" w:rsidRPr="0099416A" w:rsidRDefault="006A4493" w:rsidP="00E80156">
            <w:pPr>
              <w:pStyle w:val="TabellenInhalt"/>
              <w:ind w:right="-5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Beobachtungen</w:t>
            </w:r>
          </w:p>
        </w:tc>
      </w:tr>
      <w:tr w:rsidR="006A4493" w:rsidTr="00012BA1">
        <w:tc>
          <w:tcPr>
            <w:tcW w:w="1276" w:type="dxa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6A4493" w:rsidRDefault="006A4493" w:rsidP="00E80156">
            <w:pPr>
              <w:pStyle w:val="TabellenInhalt"/>
            </w:pPr>
            <w:r>
              <w:rPr>
                <w:rFonts w:ascii="Arial" w:hAnsi="Arial" w:cs="Arial"/>
              </w:rPr>
              <w:t>Bis 20 vorwärts zählen</w:t>
            </w:r>
          </w:p>
        </w:tc>
        <w:tc>
          <w:tcPr>
            <w:tcW w:w="992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0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1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4536" w:type="dxa"/>
          </w:tcPr>
          <w:p w:rsidR="006A4493" w:rsidRDefault="006A4493" w:rsidP="00E80156">
            <w:pPr>
              <w:pStyle w:val="TabellenInhalt"/>
              <w:snapToGrid w:val="0"/>
              <w:ind w:right="-53"/>
            </w:pPr>
          </w:p>
        </w:tc>
      </w:tr>
      <w:tr w:rsidR="006A4493" w:rsidTr="00012BA1">
        <w:tc>
          <w:tcPr>
            <w:tcW w:w="1276" w:type="dxa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Von 6 vorwärts zählen</w:t>
            </w:r>
          </w:p>
        </w:tc>
        <w:tc>
          <w:tcPr>
            <w:tcW w:w="992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0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1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4536" w:type="dxa"/>
          </w:tcPr>
          <w:p w:rsidR="006A4493" w:rsidRDefault="006A4493" w:rsidP="00E80156">
            <w:pPr>
              <w:pStyle w:val="TabellenInhalt"/>
              <w:snapToGrid w:val="0"/>
              <w:ind w:right="-53"/>
            </w:pPr>
          </w:p>
        </w:tc>
      </w:tr>
      <w:tr w:rsidR="006A4493" w:rsidTr="00012BA1">
        <w:tc>
          <w:tcPr>
            <w:tcW w:w="1276" w:type="dxa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6A4493" w:rsidRDefault="006A4493" w:rsidP="00E80156">
            <w:pPr>
              <w:pStyle w:val="TabellenInhalt"/>
            </w:pPr>
            <w:r>
              <w:rPr>
                <w:rFonts w:ascii="Arial" w:hAnsi="Arial" w:cs="Arial"/>
              </w:rPr>
              <w:t>Zahlendiktat (0, 3, 6, 7, 9, 12, 13)</w:t>
            </w:r>
          </w:p>
        </w:tc>
        <w:tc>
          <w:tcPr>
            <w:tcW w:w="992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0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1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4536" w:type="dxa"/>
          </w:tcPr>
          <w:p w:rsidR="006A4493" w:rsidRDefault="006A4493" w:rsidP="00E80156">
            <w:pPr>
              <w:pStyle w:val="TabellenInhalt"/>
              <w:snapToGrid w:val="0"/>
              <w:ind w:right="-53"/>
            </w:pPr>
          </w:p>
        </w:tc>
      </w:tr>
      <w:tr w:rsidR="006A4493" w:rsidTr="00012BA1">
        <w:tc>
          <w:tcPr>
            <w:tcW w:w="1276" w:type="dxa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820" w:type="dxa"/>
            <w:shd w:val="clear" w:color="auto" w:fill="auto"/>
          </w:tcPr>
          <w:p w:rsidR="006A4493" w:rsidRDefault="006A4493" w:rsidP="00E80156">
            <w:pPr>
              <w:pStyle w:val="TabellenInhalt"/>
            </w:pPr>
            <w:r>
              <w:rPr>
                <w:rFonts w:ascii="Arial" w:hAnsi="Arial" w:cs="Arial"/>
              </w:rPr>
              <w:t>1:1 Zuordnung</w:t>
            </w:r>
          </w:p>
        </w:tc>
        <w:tc>
          <w:tcPr>
            <w:tcW w:w="992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0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1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4536" w:type="dxa"/>
          </w:tcPr>
          <w:p w:rsidR="006A4493" w:rsidRDefault="006A4493" w:rsidP="00E80156">
            <w:pPr>
              <w:pStyle w:val="TabellenInhalt"/>
              <w:snapToGrid w:val="0"/>
              <w:ind w:right="-53"/>
            </w:pPr>
          </w:p>
        </w:tc>
      </w:tr>
      <w:tr w:rsidR="006A4493" w:rsidTr="00012BA1">
        <w:tc>
          <w:tcPr>
            <w:tcW w:w="1276" w:type="dxa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820" w:type="dxa"/>
            <w:shd w:val="clear" w:color="auto" w:fill="auto"/>
          </w:tcPr>
          <w:p w:rsidR="006A4493" w:rsidRDefault="006A4493" w:rsidP="00E80156">
            <w:pPr>
              <w:pStyle w:val="TabellenInhalt"/>
            </w:pPr>
            <w:r>
              <w:rPr>
                <w:rFonts w:ascii="Arial" w:hAnsi="Arial" w:cs="Arial"/>
              </w:rPr>
              <w:t>Wo ist mehr?</w:t>
            </w:r>
          </w:p>
        </w:tc>
        <w:tc>
          <w:tcPr>
            <w:tcW w:w="992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0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1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4536" w:type="dxa"/>
          </w:tcPr>
          <w:p w:rsidR="006A4493" w:rsidRDefault="006A4493" w:rsidP="00E80156">
            <w:pPr>
              <w:pStyle w:val="TabellenInhalt"/>
              <w:snapToGrid w:val="0"/>
              <w:ind w:right="-53"/>
            </w:pPr>
          </w:p>
        </w:tc>
      </w:tr>
      <w:tr w:rsidR="006A4493" w:rsidTr="00012BA1">
        <w:tc>
          <w:tcPr>
            <w:tcW w:w="1276" w:type="dxa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820" w:type="dxa"/>
            <w:shd w:val="clear" w:color="auto" w:fill="auto"/>
          </w:tcPr>
          <w:p w:rsidR="006A4493" w:rsidRPr="00AE6FF7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 ist weniger?</w:t>
            </w:r>
          </w:p>
        </w:tc>
        <w:tc>
          <w:tcPr>
            <w:tcW w:w="992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0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1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4536" w:type="dxa"/>
          </w:tcPr>
          <w:p w:rsidR="006A4493" w:rsidRDefault="006A4493" w:rsidP="00E80156">
            <w:pPr>
              <w:pStyle w:val="TabellenInhalt"/>
              <w:snapToGrid w:val="0"/>
              <w:ind w:right="-53"/>
            </w:pPr>
          </w:p>
        </w:tc>
      </w:tr>
      <w:tr w:rsidR="006A4493" w:rsidTr="00012BA1">
        <w:tc>
          <w:tcPr>
            <w:tcW w:w="1276" w:type="dxa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820" w:type="dxa"/>
            <w:shd w:val="clear" w:color="auto" w:fill="auto"/>
          </w:tcPr>
          <w:p w:rsidR="006A4493" w:rsidRDefault="006A4493" w:rsidP="00E80156">
            <w:pPr>
              <w:pStyle w:val="TabellenInhalt"/>
            </w:pPr>
            <w:r>
              <w:rPr>
                <w:rFonts w:ascii="Arial" w:hAnsi="Arial" w:cs="Arial"/>
              </w:rPr>
              <w:t>Simultanerfassung</w:t>
            </w:r>
          </w:p>
        </w:tc>
        <w:tc>
          <w:tcPr>
            <w:tcW w:w="992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0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1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4536" w:type="dxa"/>
          </w:tcPr>
          <w:p w:rsidR="006A4493" w:rsidRDefault="006A4493" w:rsidP="00E80156">
            <w:pPr>
              <w:pStyle w:val="TabellenInhalt"/>
              <w:snapToGrid w:val="0"/>
              <w:ind w:right="-53"/>
            </w:pPr>
          </w:p>
        </w:tc>
      </w:tr>
      <w:tr w:rsidR="006A4493" w:rsidTr="00012BA1">
        <w:tc>
          <w:tcPr>
            <w:tcW w:w="1276" w:type="dxa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4820" w:type="dxa"/>
            <w:shd w:val="clear" w:color="auto" w:fill="auto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Menge-Zahl Zuordnung</w:t>
            </w:r>
          </w:p>
        </w:tc>
        <w:tc>
          <w:tcPr>
            <w:tcW w:w="992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0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1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4536" w:type="dxa"/>
          </w:tcPr>
          <w:p w:rsidR="006A4493" w:rsidRDefault="006A4493" w:rsidP="00E80156">
            <w:pPr>
              <w:pStyle w:val="TabellenInhalt"/>
              <w:snapToGrid w:val="0"/>
              <w:ind w:right="-53"/>
            </w:pPr>
          </w:p>
        </w:tc>
      </w:tr>
      <w:tr w:rsidR="006A4493" w:rsidTr="00012BA1">
        <w:tc>
          <w:tcPr>
            <w:tcW w:w="1276" w:type="dxa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4820" w:type="dxa"/>
            <w:shd w:val="clear" w:color="auto" w:fill="auto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Menge-Menge Zuordnung</w:t>
            </w:r>
          </w:p>
        </w:tc>
        <w:tc>
          <w:tcPr>
            <w:tcW w:w="992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0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1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4536" w:type="dxa"/>
          </w:tcPr>
          <w:p w:rsidR="006A4493" w:rsidRDefault="006A4493" w:rsidP="00E80156">
            <w:pPr>
              <w:pStyle w:val="TabellenInhalt"/>
              <w:snapToGrid w:val="0"/>
              <w:ind w:right="-53"/>
            </w:pPr>
          </w:p>
        </w:tc>
      </w:tr>
      <w:tr w:rsidR="006A4493" w:rsidTr="00012BA1">
        <w:tc>
          <w:tcPr>
            <w:tcW w:w="1276" w:type="dxa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820" w:type="dxa"/>
            <w:shd w:val="clear" w:color="auto" w:fill="auto"/>
          </w:tcPr>
          <w:p w:rsidR="006A4493" w:rsidRDefault="006A4493" w:rsidP="00E80156">
            <w:pPr>
              <w:pStyle w:val="TabellenInhalt"/>
            </w:pPr>
            <w:r>
              <w:rPr>
                <w:rFonts w:ascii="Arial" w:hAnsi="Arial" w:cs="Arial"/>
              </w:rPr>
              <w:t>Vorgegebene Menge richtig abzählen (17)</w:t>
            </w:r>
          </w:p>
        </w:tc>
        <w:tc>
          <w:tcPr>
            <w:tcW w:w="992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0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1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4536" w:type="dxa"/>
          </w:tcPr>
          <w:p w:rsidR="006A4493" w:rsidRDefault="006A4493" w:rsidP="00E80156">
            <w:pPr>
              <w:pStyle w:val="TabellenInhalt"/>
              <w:snapToGrid w:val="0"/>
              <w:ind w:right="-53"/>
            </w:pPr>
          </w:p>
        </w:tc>
      </w:tr>
      <w:tr w:rsidR="006A4493" w:rsidTr="00012BA1">
        <w:tc>
          <w:tcPr>
            <w:tcW w:w="1276" w:type="dxa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820" w:type="dxa"/>
            <w:shd w:val="clear" w:color="auto" w:fill="auto"/>
          </w:tcPr>
          <w:p w:rsidR="006A4493" w:rsidRDefault="006A4493" w:rsidP="00E80156">
            <w:pPr>
              <w:pStyle w:val="TabellenInhalt"/>
            </w:pPr>
            <w:r>
              <w:rPr>
                <w:rFonts w:ascii="Arial" w:hAnsi="Arial" w:cs="Arial"/>
              </w:rPr>
              <w:t>Von 20 rückwärts zählen</w:t>
            </w:r>
          </w:p>
        </w:tc>
        <w:tc>
          <w:tcPr>
            <w:tcW w:w="992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0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1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4536" w:type="dxa"/>
          </w:tcPr>
          <w:p w:rsidR="006A4493" w:rsidRDefault="006A4493" w:rsidP="00E80156">
            <w:pPr>
              <w:pStyle w:val="TabellenInhalt"/>
              <w:snapToGrid w:val="0"/>
              <w:ind w:right="-53"/>
            </w:pPr>
          </w:p>
        </w:tc>
      </w:tr>
      <w:tr w:rsidR="006A4493" w:rsidTr="00012BA1">
        <w:tc>
          <w:tcPr>
            <w:tcW w:w="1276" w:type="dxa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820" w:type="dxa"/>
            <w:shd w:val="clear" w:color="auto" w:fill="auto"/>
          </w:tcPr>
          <w:p w:rsidR="006A4493" w:rsidRDefault="006A4493" w:rsidP="00E80156">
            <w:pPr>
              <w:pStyle w:val="TabellenInhalt"/>
            </w:pPr>
            <w:r>
              <w:rPr>
                <w:rFonts w:ascii="Arial" w:hAnsi="Arial" w:cs="Arial"/>
              </w:rPr>
              <w:t>Fehlende Zahlen in einer Reihe finden</w:t>
            </w:r>
          </w:p>
        </w:tc>
        <w:tc>
          <w:tcPr>
            <w:tcW w:w="992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0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1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4536" w:type="dxa"/>
          </w:tcPr>
          <w:p w:rsidR="006A4493" w:rsidRDefault="006A4493" w:rsidP="00E80156">
            <w:pPr>
              <w:pStyle w:val="TabellenInhalt"/>
              <w:snapToGrid w:val="0"/>
              <w:ind w:right="-53"/>
            </w:pPr>
          </w:p>
        </w:tc>
      </w:tr>
      <w:tr w:rsidR="006A4493" w:rsidTr="00012BA1">
        <w:tc>
          <w:tcPr>
            <w:tcW w:w="1276" w:type="dxa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4820" w:type="dxa"/>
            <w:shd w:val="clear" w:color="auto" w:fill="auto"/>
          </w:tcPr>
          <w:p w:rsidR="006A4493" w:rsidRDefault="006A4493" w:rsidP="00E80156">
            <w:pPr>
              <w:pStyle w:val="TabellenInhalt"/>
            </w:pPr>
            <w:r>
              <w:rPr>
                <w:rFonts w:ascii="Arial" w:hAnsi="Arial" w:cs="Arial"/>
              </w:rPr>
              <w:t>Vorgänger/Nachfolger bestimmen</w:t>
            </w:r>
          </w:p>
        </w:tc>
        <w:tc>
          <w:tcPr>
            <w:tcW w:w="992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0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1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4536" w:type="dxa"/>
          </w:tcPr>
          <w:p w:rsidR="006A4493" w:rsidRDefault="006A4493" w:rsidP="00E80156">
            <w:pPr>
              <w:pStyle w:val="TabellenInhalt"/>
              <w:snapToGrid w:val="0"/>
              <w:ind w:right="-53"/>
            </w:pPr>
          </w:p>
        </w:tc>
      </w:tr>
      <w:tr w:rsidR="006A4493" w:rsidTr="00012BA1">
        <w:tc>
          <w:tcPr>
            <w:tcW w:w="1276" w:type="dxa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4820" w:type="dxa"/>
            <w:shd w:val="clear" w:color="auto" w:fill="auto"/>
          </w:tcPr>
          <w:p w:rsidR="006A4493" w:rsidRDefault="006A4493" w:rsidP="00E80156">
            <w:pPr>
              <w:pStyle w:val="TabellenInhalt"/>
            </w:pPr>
            <w:r>
              <w:rPr>
                <w:rFonts w:ascii="Arial" w:hAnsi="Arial" w:cs="Arial"/>
              </w:rPr>
              <w:t xml:space="preserve">Mengen bis 5 zerlegen </w:t>
            </w:r>
          </w:p>
        </w:tc>
        <w:tc>
          <w:tcPr>
            <w:tcW w:w="992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0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1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4536" w:type="dxa"/>
          </w:tcPr>
          <w:p w:rsidR="006A4493" w:rsidRDefault="006A4493" w:rsidP="00E80156">
            <w:pPr>
              <w:pStyle w:val="TabellenInhalt"/>
              <w:snapToGrid w:val="0"/>
              <w:ind w:right="-53"/>
            </w:pPr>
          </w:p>
        </w:tc>
      </w:tr>
      <w:tr w:rsidR="006A4493" w:rsidTr="00012BA1">
        <w:tc>
          <w:tcPr>
            <w:tcW w:w="1276" w:type="dxa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4820" w:type="dxa"/>
            <w:shd w:val="clear" w:color="auto" w:fill="auto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Alle Zahlzerlegungen der 5 finden</w:t>
            </w:r>
          </w:p>
        </w:tc>
        <w:tc>
          <w:tcPr>
            <w:tcW w:w="992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0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1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4536" w:type="dxa"/>
          </w:tcPr>
          <w:p w:rsidR="006A4493" w:rsidRDefault="006A4493" w:rsidP="00E80156">
            <w:pPr>
              <w:pStyle w:val="TabellenInhalt"/>
              <w:snapToGrid w:val="0"/>
              <w:ind w:right="-53"/>
            </w:pPr>
          </w:p>
        </w:tc>
      </w:tr>
      <w:tr w:rsidR="006A4493" w:rsidTr="00012BA1">
        <w:tc>
          <w:tcPr>
            <w:tcW w:w="1276" w:type="dxa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4820" w:type="dxa"/>
            <w:shd w:val="clear" w:color="auto" w:fill="auto"/>
          </w:tcPr>
          <w:p w:rsidR="006A4493" w:rsidRDefault="006A4493" w:rsidP="00E80156">
            <w:pPr>
              <w:pStyle w:val="TabellenInhalt"/>
            </w:pPr>
            <w:r>
              <w:rPr>
                <w:rFonts w:ascii="Arial" w:hAnsi="Arial" w:cs="Arial"/>
              </w:rPr>
              <w:t xml:space="preserve">Mengen bis 10 zerlegen </w:t>
            </w:r>
          </w:p>
        </w:tc>
        <w:tc>
          <w:tcPr>
            <w:tcW w:w="992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0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1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4536" w:type="dxa"/>
          </w:tcPr>
          <w:p w:rsidR="006A4493" w:rsidRDefault="006A4493" w:rsidP="00E80156">
            <w:pPr>
              <w:pStyle w:val="TabellenInhalt"/>
              <w:snapToGrid w:val="0"/>
              <w:ind w:right="-53"/>
            </w:pPr>
          </w:p>
        </w:tc>
      </w:tr>
      <w:tr w:rsidR="006A4493" w:rsidTr="00012BA1">
        <w:tc>
          <w:tcPr>
            <w:tcW w:w="1276" w:type="dxa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4820" w:type="dxa"/>
            <w:shd w:val="clear" w:color="auto" w:fill="auto"/>
          </w:tcPr>
          <w:p w:rsidR="006A4493" w:rsidRDefault="006A4493" w:rsidP="00E80156">
            <w:pPr>
              <w:pStyle w:val="TabellenInhalt"/>
            </w:pPr>
            <w:r>
              <w:rPr>
                <w:rFonts w:ascii="Arial" w:hAnsi="Arial" w:cs="Arial"/>
              </w:rPr>
              <w:t>Plusaufgaben bis 20</w:t>
            </w:r>
          </w:p>
        </w:tc>
        <w:tc>
          <w:tcPr>
            <w:tcW w:w="992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0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1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4536" w:type="dxa"/>
          </w:tcPr>
          <w:p w:rsidR="006A4493" w:rsidRDefault="006A4493" w:rsidP="00E80156">
            <w:pPr>
              <w:pStyle w:val="TabellenInhalt"/>
              <w:snapToGrid w:val="0"/>
              <w:ind w:right="-53"/>
            </w:pPr>
          </w:p>
        </w:tc>
      </w:tr>
      <w:tr w:rsidR="006A4493" w:rsidTr="00012BA1">
        <w:tc>
          <w:tcPr>
            <w:tcW w:w="1276" w:type="dxa"/>
          </w:tcPr>
          <w:p w:rsidR="006A4493" w:rsidRDefault="006A4493" w:rsidP="00E80156">
            <w:pPr>
              <w:pStyle w:val="TabellenInhal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4820" w:type="dxa"/>
            <w:shd w:val="clear" w:color="auto" w:fill="auto"/>
          </w:tcPr>
          <w:p w:rsidR="006A4493" w:rsidRDefault="006A4493" w:rsidP="00E80156">
            <w:pPr>
              <w:pStyle w:val="TabellenInhalt"/>
            </w:pPr>
            <w:r>
              <w:rPr>
                <w:rFonts w:ascii="Arial" w:hAnsi="Arial" w:cs="Arial"/>
              </w:rPr>
              <w:t>Minusaufgaben bis 20</w:t>
            </w:r>
          </w:p>
        </w:tc>
        <w:tc>
          <w:tcPr>
            <w:tcW w:w="992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0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851" w:type="dxa"/>
            <w:shd w:val="clear" w:color="auto" w:fill="auto"/>
          </w:tcPr>
          <w:p w:rsidR="006A4493" w:rsidRDefault="006A4493" w:rsidP="00E80156">
            <w:pPr>
              <w:pStyle w:val="TabellenInhalt"/>
              <w:snapToGrid w:val="0"/>
            </w:pPr>
          </w:p>
        </w:tc>
        <w:tc>
          <w:tcPr>
            <w:tcW w:w="4536" w:type="dxa"/>
          </w:tcPr>
          <w:p w:rsidR="006A4493" w:rsidRDefault="006A4493" w:rsidP="00E80156">
            <w:pPr>
              <w:pStyle w:val="TabellenInhalt"/>
              <w:snapToGrid w:val="0"/>
              <w:ind w:right="-53"/>
            </w:pPr>
          </w:p>
        </w:tc>
      </w:tr>
    </w:tbl>
    <w:p w:rsidR="006A4493" w:rsidRDefault="006A4493" w:rsidP="006A4493">
      <w:pPr>
        <w:rPr>
          <w:rFonts w:ascii="Arial" w:hAnsi="Arial" w:cs="Arial"/>
          <w:sz w:val="22"/>
          <w:szCs w:val="22"/>
        </w:rPr>
      </w:pPr>
    </w:p>
    <w:p w:rsidR="006A4493" w:rsidRDefault="006A4493" w:rsidP="006A4493">
      <w:pPr>
        <w:rPr>
          <w:rFonts w:ascii="Arial" w:hAnsi="Arial" w:cs="Arial"/>
          <w:sz w:val="22"/>
          <w:szCs w:val="22"/>
        </w:rPr>
      </w:pPr>
    </w:p>
    <w:p w:rsidR="00BE25F8" w:rsidRDefault="006A4493">
      <w:r>
        <w:rPr>
          <w:rFonts w:ascii="Arial" w:hAnsi="Arial" w:cs="Arial"/>
        </w:rPr>
        <w:t>Datum: 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bookmarkStart w:id="0" w:name="_GoBack"/>
      <w:bookmarkEnd w:id="0"/>
    </w:p>
    <w:sectPr w:rsidR="00BE25F8" w:rsidSect="00CC50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134" w:bottom="1417" w:left="1417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F2B" w:rsidRDefault="00970F2B" w:rsidP="0071255E">
      <w:r>
        <w:separator/>
      </w:r>
    </w:p>
  </w:endnote>
  <w:endnote w:type="continuationSeparator" w:id="0">
    <w:p w:rsidR="00970F2B" w:rsidRDefault="00970F2B" w:rsidP="00712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04B" w:rsidRDefault="00CC504B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60" w:type="dxa"/>
      <w:tblLayout w:type="fixed"/>
      <w:tblLook w:val="01E0" w:firstRow="1" w:lastRow="1" w:firstColumn="1" w:lastColumn="1" w:noHBand="0" w:noVBand="0"/>
    </w:tblPr>
    <w:tblGrid>
      <w:gridCol w:w="1137"/>
      <w:gridCol w:w="3609"/>
      <w:gridCol w:w="5914"/>
    </w:tblGrid>
    <w:tr w:rsidR="0071255E" w:rsidRPr="007244DB" w:rsidTr="00940782">
      <w:trPr>
        <w:trHeight w:hRule="exact" w:val="850"/>
      </w:trPr>
      <w:tc>
        <w:tcPr>
          <w:tcW w:w="1137" w:type="dxa"/>
          <w:shd w:val="clear" w:color="auto" w:fill="auto"/>
        </w:tcPr>
        <w:p w:rsidR="0071255E" w:rsidRPr="00B05845" w:rsidRDefault="0071255E" w:rsidP="00940782">
          <w:pPr>
            <w:jc w:val="right"/>
            <w:rPr>
              <w:rFonts w:ascii="Arial" w:eastAsia="Times New Roman" w:hAnsi="Arial" w:cs="Arial"/>
              <w:sz w:val="10"/>
              <w:szCs w:val="16"/>
              <w:lang w:eastAsia="de-DE"/>
            </w:rPr>
          </w:pPr>
          <w:r>
            <w:rPr>
              <w:rFonts w:ascii="Arial" w:eastAsia="Times New Roman" w:hAnsi="Arial" w:cs="Arial"/>
              <w:noProof/>
              <w:sz w:val="10"/>
              <w:szCs w:val="16"/>
              <w:lang w:eastAsia="de-DE" w:bidi="ar-SA"/>
            </w:rPr>
            <w:drawing>
              <wp:inline distT="0" distB="0" distL="0" distR="0" wp14:anchorId="37E88EE3" wp14:editId="6FBE65C4">
                <wp:extent cx="474980" cy="225425"/>
                <wp:effectExtent l="0" t="0" r="1270" b="3175"/>
                <wp:docPr id="89" name="Bild 1" descr="Klett_LAw_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Klett_LAw_S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4980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09" w:type="dxa"/>
          <w:shd w:val="clear" w:color="auto" w:fill="auto"/>
        </w:tcPr>
        <w:p w:rsidR="0071255E" w:rsidRPr="00B05845" w:rsidRDefault="0071255E" w:rsidP="00940782">
          <w:pPr>
            <w:spacing w:line="130" w:lineRule="exact"/>
            <w:rPr>
              <w:rFonts w:ascii="Arial" w:eastAsia="Times New Roman" w:hAnsi="Arial" w:cs="Arial"/>
              <w:sz w:val="10"/>
              <w:szCs w:val="16"/>
              <w:lang w:eastAsia="de-DE"/>
            </w:rPr>
          </w:pPr>
          <w:r w:rsidRPr="00B05845">
            <w:rPr>
              <w:rFonts w:ascii="Arial" w:eastAsia="Times New Roman" w:hAnsi="Arial" w:cs="Arial"/>
              <w:sz w:val="10"/>
              <w:szCs w:val="16"/>
              <w:lang w:eastAsia="de-DE"/>
            </w:rPr>
            <w:t xml:space="preserve">© Ernst Klett Verlag GmbH, </w:t>
          </w:r>
          <w:r>
            <w:rPr>
              <w:rFonts w:ascii="Arial" w:eastAsia="Times New Roman" w:hAnsi="Arial" w:cs="Arial"/>
              <w:color w:val="000000"/>
              <w:sz w:val="10"/>
              <w:szCs w:val="16"/>
              <w:lang w:eastAsia="de-DE"/>
            </w:rPr>
            <w:t>Stuttgart 2018</w:t>
          </w:r>
          <w:r w:rsidRPr="00B05845">
            <w:rPr>
              <w:rFonts w:ascii="Arial" w:eastAsia="Times New Roman" w:hAnsi="Arial" w:cs="Arial"/>
              <w:color w:val="000000"/>
              <w:sz w:val="10"/>
              <w:szCs w:val="16"/>
              <w:lang w:eastAsia="de-DE"/>
            </w:rPr>
            <w:t xml:space="preserve"> </w:t>
          </w:r>
          <w:r w:rsidRPr="00B05845">
            <w:rPr>
              <w:rFonts w:ascii="Arial" w:eastAsia="Times New Roman" w:hAnsi="Arial" w:cs="Arial"/>
              <w:sz w:val="10"/>
              <w:szCs w:val="16"/>
              <w:lang w:eastAsia="de-DE"/>
            </w:rPr>
            <w:t xml:space="preserve">| www.klett.de | Alle Rechte vorbehalten. Von dieser Druckvorlage ist die Vervielfältigung für den eigenen Unterrichtsgebrauch gestattet. Die Kopiergebühren sind abgegolten.     </w:t>
          </w:r>
        </w:p>
        <w:p w:rsidR="0071255E" w:rsidRPr="00B05845" w:rsidRDefault="0071255E" w:rsidP="00940782">
          <w:pPr>
            <w:spacing w:line="130" w:lineRule="exact"/>
            <w:rPr>
              <w:rFonts w:ascii="Arial" w:eastAsia="Times New Roman" w:hAnsi="Arial" w:cs="Arial"/>
              <w:sz w:val="10"/>
              <w:szCs w:val="16"/>
              <w:lang w:eastAsia="de-DE"/>
            </w:rPr>
          </w:pPr>
        </w:p>
        <w:p w:rsidR="0071255E" w:rsidRPr="00B05845" w:rsidRDefault="0071255E" w:rsidP="00940782">
          <w:pPr>
            <w:spacing w:line="130" w:lineRule="exact"/>
            <w:rPr>
              <w:rFonts w:ascii="Arial" w:eastAsia="Times New Roman" w:hAnsi="Arial" w:cs="Arial"/>
              <w:sz w:val="10"/>
              <w:szCs w:val="16"/>
              <w:lang w:eastAsia="de-DE"/>
            </w:rPr>
          </w:pPr>
          <w:proofErr w:type="spellStart"/>
          <w:r w:rsidRPr="00B05845">
            <w:rPr>
              <w:rFonts w:ascii="Arial" w:eastAsia="Times New Roman" w:hAnsi="Arial" w:cs="Arial"/>
              <w:sz w:val="10"/>
              <w:szCs w:val="16"/>
              <w:lang w:eastAsia="de-DE"/>
            </w:rPr>
            <w:t>MiniMax</w:t>
          </w:r>
          <w:proofErr w:type="spellEnd"/>
          <w:r w:rsidRPr="00B05845">
            <w:rPr>
              <w:rFonts w:ascii="Arial" w:eastAsia="Times New Roman" w:hAnsi="Arial" w:cs="Arial"/>
              <w:sz w:val="10"/>
              <w:szCs w:val="16"/>
              <w:lang w:eastAsia="de-DE"/>
            </w:rPr>
            <w:t xml:space="preserve"> online                                       </w:t>
          </w:r>
        </w:p>
      </w:tc>
      <w:tc>
        <w:tcPr>
          <w:tcW w:w="5914" w:type="dxa"/>
          <w:shd w:val="clear" w:color="auto" w:fill="auto"/>
        </w:tcPr>
        <w:p w:rsidR="0071255E" w:rsidRPr="007244DB" w:rsidRDefault="0071255E" w:rsidP="00940782">
          <w:pPr>
            <w:spacing w:line="130" w:lineRule="exact"/>
            <w:rPr>
              <w:rFonts w:ascii="Arial" w:eastAsia="Times New Roman" w:hAnsi="Arial" w:cs="Arial"/>
              <w:b/>
              <w:sz w:val="14"/>
              <w:szCs w:val="10"/>
              <w:lang w:eastAsia="de-DE"/>
            </w:rPr>
          </w:pPr>
          <w:r w:rsidRPr="007244DB">
            <w:rPr>
              <w:rFonts w:ascii="Arial" w:eastAsia="Times New Roman" w:hAnsi="Arial" w:cs="Arial"/>
              <w:b/>
              <w:sz w:val="10"/>
              <w:szCs w:val="16"/>
              <w:lang w:eastAsia="de-DE"/>
            </w:rPr>
            <w:t xml:space="preserve">Autorin: </w:t>
          </w:r>
          <w:r>
            <w:rPr>
              <w:rFonts w:ascii="Arial" w:eastAsia="Times New Roman" w:hAnsi="Arial" w:cs="Arial"/>
              <w:sz w:val="10"/>
              <w:szCs w:val="16"/>
              <w:lang w:eastAsia="de-DE"/>
            </w:rPr>
            <w:t>Sabine Dietrich, Siegen</w:t>
          </w:r>
        </w:p>
      </w:tc>
    </w:tr>
  </w:tbl>
  <w:p w:rsidR="0071255E" w:rsidRDefault="0071255E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04B" w:rsidRDefault="00CC504B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F2B" w:rsidRDefault="00970F2B" w:rsidP="0071255E">
      <w:r>
        <w:separator/>
      </w:r>
    </w:p>
  </w:footnote>
  <w:footnote w:type="continuationSeparator" w:id="0">
    <w:p w:rsidR="00970F2B" w:rsidRDefault="00970F2B" w:rsidP="007125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04B" w:rsidRDefault="00CC504B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117" w:rsidRDefault="0071255E" w:rsidP="0071255E">
    <w:pPr>
      <w:pStyle w:val="zzTitel"/>
      <w:spacing w:line="240" w:lineRule="auto"/>
      <w:rPr>
        <w:noProof/>
      </w:rPr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4F2600" wp14:editId="2671B5C7">
              <wp:simplePos x="0" y="0"/>
              <wp:positionH relativeFrom="column">
                <wp:posOffset>-156846</wp:posOffset>
              </wp:positionH>
              <wp:positionV relativeFrom="line">
                <wp:posOffset>-46355</wp:posOffset>
              </wp:positionV>
              <wp:extent cx="9382125" cy="660400"/>
              <wp:effectExtent l="0" t="0" r="28575" b="25400"/>
              <wp:wrapNone/>
              <wp:docPr id="17" name="Abgerundetes Rechteck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382125" cy="6604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noFill/>
                      <a:ln w="9525">
                        <a:solidFill>
                          <a:srgbClr val="0D0D0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bgerundetes Rechteck 17" o:spid="_x0000_s1026" style="position:absolute;margin-left:-12.35pt;margin-top:-3.65pt;width:738.75pt;height:5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p0DlAIAAC0FAAAOAAAAZHJzL2Uyb0RvYy54bWysVG1vmzAQ/j5p/8Hy9xRICU1QSRWFZJq0&#10;l2rdfoBjG/BqbGY7Id20/76zIVm6fpmmJRLccfbje+6e8+3dsZXowI0VWhU4uYox4opqJlRd4C+f&#10;t5M5RtYRxYjUihf4iVt8t3z96rbvcj7VjZaMGwQgyuZ9V+DGuS6PIksb3hJ7pTuuIFhp0xIHrqkj&#10;ZkgP6K2MpnGcRb02rDOacmvhazkE8TLgVxWn7mNVWe6QLDDk5sLThOfOP6PlLclrQ7pG0DEN8g9Z&#10;tEQoOPQMVRJH0N6IF1CtoEZbXbkrqttIV5WgPHAANkn8B5uHhnQ8cIHi2O5cJvv/YOmHw71BgkHv&#10;bjBSpIUerXY1N3vFuOMWfeK0cZw+IohDsfrO5rDnobs3nq7t3mn6aJHS64aomq+M0X3DCYMUE78+&#10;erbBOxa2ol3/XjM4iuydDnU7Vqb1gFARdAzteTq3hx8dovBxcT2fJtMZRhRiWRancehfRPLT7s5Y&#10;94brFnmjwEYDCyDgwhHk8M660CM2EiXsK0ZVK6HjByJRkmVZIAmI42KwTph+p9JbIWXQjFSoh5Rm&#10;kE8ohJaC+WBwTL1bS4MAFEiU/h9qAfW6XBbSC2C+YhvFgu2IkIMNh0vl8aAAY+q+FEFWPxbxYjPf&#10;zNNJOs02kzQuy8lqu04n2Ta5mZXX5XpdJj99akmaN4Ixrnx2J4kn6d9JaBy2QZxnkT9jYS/JbsPv&#10;JdnoeRqgi8Dq9A7sglS8OgaV7TR7AqUYPcws3DFgNNp8x6iHeS2w/bYnhmMk3ypQ2yJJUz/gwUln&#10;N1NwzGVkdxkhigJUgR1Gg7l2w6Ww74yoGzgpCW1VegUKrYQ7SXnIatQ1zGRgMN4ffugv/bDq9y23&#10;/AUAAP//AwBQSwMEFAAGAAgAAAAhANjxHCvdAAAACgEAAA8AAABkcnMvZG93bnJldi54bWxMj8FO&#10;wzAMhu9IvENkJG5bSllbKE0nQHBGlElcs8ZrC4lTNVlX3h7vBDdb/vT7+6vt4qyYcQqDJwU36wQE&#10;UuvNQJ2C3cfr6g5EiJqMtp5QwQ8G2NaXF5UujT/RO85N7ASHUCi1gj7GsZQytD06HdZ+ROLbwU9O&#10;R16nTppJnzjcWZkmSS6dHog/9HrE5x7b7+boFBza/OvpM3uJ2VuXzpayHWKTKHV9tTw+gIi4xD8Y&#10;zvqsDjU77f2RTBBWwSrdFIzyUNyCOAObLOUyewX3eQGyruT/CvUvAAAA//8DAFBLAQItABQABgAI&#10;AAAAIQC2gziS/gAAAOEBAAATAAAAAAAAAAAAAAAAAAAAAABbQ29udGVudF9UeXBlc10ueG1sUEsB&#10;Ai0AFAAGAAgAAAAhADj9If/WAAAAlAEAAAsAAAAAAAAAAAAAAAAALwEAAF9yZWxzLy5yZWxzUEsB&#10;Ai0AFAAGAAgAAAAhAAk6nQOUAgAALQUAAA4AAAAAAAAAAAAAAAAALgIAAGRycy9lMm9Eb2MueG1s&#10;UEsBAi0AFAAGAAgAAAAhANjxHCvdAAAACgEAAA8AAAAAAAAAAAAAAAAA7gQAAGRycy9kb3ducmV2&#10;LnhtbFBLBQYAAAAABAAEAPMAAAD4BQAAAAA=&#10;" filled="f" strokecolor="#0d0d0d">
              <w10:wrap anchory="line"/>
            </v:roundrect>
          </w:pict>
        </mc:Fallback>
      </mc:AlternateContent>
    </w:r>
    <w:r w:rsidR="006A4493">
      <w:rPr>
        <w:noProof/>
      </w:rPr>
      <w:t xml:space="preserve">Beobachtungsbogen </w:t>
    </w:r>
    <w:r w:rsidR="006A4493" w:rsidRPr="006A4493">
      <w:rPr>
        <w:noProof/>
      </w:rPr>
      <w:t>„Informell</w:t>
    </w:r>
    <w:r w:rsidR="006A4493">
      <w:rPr>
        <w:noProof/>
      </w:rPr>
      <w:t xml:space="preserve">er Test bei Rechenschwäche“ </w:t>
    </w:r>
  </w:p>
  <w:p w:rsidR="0071255E" w:rsidRPr="00CA0117" w:rsidRDefault="006A4493" w:rsidP="00CA0117">
    <w:pPr>
      <w:pStyle w:val="zzTitel"/>
      <w:spacing w:line="240" w:lineRule="auto"/>
      <w:rPr>
        <w:b w:val="0"/>
        <w:sz w:val="24"/>
        <w:szCs w:val="24"/>
      </w:rPr>
    </w:pPr>
    <w:r>
      <w:rPr>
        <w:noProof/>
      </w:rPr>
      <w:t xml:space="preserve">für </w:t>
    </w:r>
    <w:r w:rsidRPr="006A4493">
      <w:rPr>
        <w:noProof/>
      </w:rPr>
      <w:t>____</w:t>
    </w:r>
    <w:r w:rsidR="00CA0117">
      <w:rPr>
        <w:noProof/>
      </w:rPr>
      <w:t>_____________________</w:t>
    </w:r>
    <w:r w:rsidR="0071255E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73575CCB" wp14:editId="798FDF37">
              <wp:simplePos x="0" y="0"/>
              <wp:positionH relativeFrom="column">
                <wp:posOffset>6229350</wp:posOffset>
              </wp:positionH>
              <wp:positionV relativeFrom="page">
                <wp:posOffset>5616575</wp:posOffset>
              </wp:positionV>
              <wp:extent cx="247015" cy="237490"/>
              <wp:effectExtent l="0" t="0" r="635" b="3810"/>
              <wp:wrapNone/>
              <wp:docPr id="2" name="Rectangl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7015" cy="2374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255E" w:rsidRDefault="0071255E" w:rsidP="0071255E">
                          <w:pPr>
                            <w:pStyle w:val="zzZifferKopf"/>
                            <w:spacing w:before="40"/>
                          </w:pPr>
                          <w:r>
                            <w:t>38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2" o:spid="_x0000_s1026" style="position:absolute;left:0;text-align:left;margin-left:490.5pt;margin-top:442.25pt;width:19.45pt;height:18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TMqrwIAAKAFAAAOAAAAZHJzL2Uyb0RvYy54bWysVF1vmzAUfZ+0/2D5nfIR8gEqqdoQpknd&#10;Vq3bD3DABGvGZrYT0k3777s2IWnal2kbD+hiXx+fc+/hXt8cWo72VGkmRYbDqwAjKkpZMbHN8Ncv&#10;hbfASBsiKsKloBl+ohrfLN++ue67lEaykbyiCgGI0GnfZbgxpkt9X5cNbYm+kh0VsFlL1RIDn2rr&#10;V4r0gN5yPwqCmd9LVXVKllRrWM2HTbx0+HVNS/OprjU1iGcYuBn3Vu69sW9/eU3SrSJdw8ojDfIX&#10;LFrCBFx6gsqJIWin2CuolpVKalmbq1K2vqxrVlKnAdSEwQs1jw3pqNMCxdHdqUz6/8GWH/cPCrEq&#10;wxFGgrTQos9QNCK2nKIosvXpO51C2mP3oKxC3d3L8ptGQq4aSKO3Ssm+oaQCVqHN9y8O2A8NR9Gm&#10;/yArgCc7I12pDrVqLSAUAR1cR55OHaEHg0pYjOJ5EE4xKmErmszjxHXMJ+l4uFPavKOyRTbIsALu&#10;Dpzs77WxZEg6pti7hCwY567pXFwsQOKwAlfDUbtnSbge/kyCZL1YL2IvjmZrLw7y3LstVrE3K8L5&#10;NJ/kq1Ue/rL3hnHasKqiwl4z+imM/6xfR2cPTjg5SkvOKgtnKWm13ay4QnsCfi7c40oOO+c0/5KG&#10;KwJoeSEpjOLgLkq8YraYe3ERT71kHiy8IEzuklkQJ3FeXEq6Z4L+uyTUZ3g2mQauS89Iv9CWTJJp&#10;snitjaQtMzAxOGszvAjsY5NIah24FpWLDWF8iJ+VwtI/lwLaPTba+dVadLC6OWwOgGJ9u5HVEzhX&#10;SXAWDA8YcxA0Uv3AqIeRkWH9fUcUxYi/F+B+O1/GQI3BZgyIKOFohg1GQ7gywxzadYptG0AOXU2E&#10;vIU/pGbOvWcWx/8KxoATcRxZds48/3ZZ58G6/A0AAP//AwBQSwMEFAAGAAgAAAAhAOliTSngAAAA&#10;DAEAAA8AAABkcnMvZG93bnJldi54bWxMj09LxDAUxO+C3yE8wYu4ScqqaW26qCAIsoL7555tnm2x&#10;eSlNdlu/vdmTHocZZn5TrmbXsxOOofOkQS4EMKTa244aDbvt660CFqIha3pPqOEHA6yqy4vSFNZP&#10;9ImnTWxYKqFQGA1tjEPBeahbdCYs/ICUvC8/OhOTHBtuRzOlctfzTIh77kxHaaE1A760WH9vjk7D&#10;u2yyG7ffk1l+iLdn9bDucFprfX01Pz0CizjHvzCc8RM6VInp4I9kA+s15EqmL1GDUss7YOeEkHkO&#10;7JC8TObAq5L/P1H9AgAA//8DAFBLAQItABQABgAIAAAAIQC2gziS/gAAAOEBAAATAAAAAAAAAAAA&#10;AAAAAAAAAABbQ29udGVudF9UeXBlc10ueG1sUEsBAi0AFAAGAAgAAAAhADj9If/WAAAAlAEAAAsA&#10;AAAAAAAAAAAAAAAALwEAAF9yZWxzLy5yZWxzUEsBAi0AFAAGAAgAAAAhALTFMyqvAgAAoAUAAA4A&#10;AAAAAAAAAAAAAAAALgIAAGRycy9lMm9Eb2MueG1sUEsBAi0AFAAGAAgAAAAhAOliTSngAAAADAEA&#10;AA8AAAAAAAAAAAAAAAAACQUAAGRycy9kb3ducmV2LnhtbFBLBQYAAAAABAAEAPMAAAAWBgAAAAA=&#10;" filled="f" stroked="f" strokecolor="#939598" strokeweight=".5pt">
              <v:textbox inset="0,0,0,0">
                <w:txbxContent>
                  <w:p w:rsidR="0071255E" w:rsidRDefault="0071255E" w:rsidP="0071255E">
                    <w:pPr>
                      <w:pStyle w:val="zzZifferKopf"/>
                      <w:spacing w:before="40"/>
                    </w:pPr>
                    <w:r>
                      <w:t>38</w:t>
                    </w:r>
                  </w:p>
                </w:txbxContent>
              </v:textbox>
              <w10:wrap anchory="page"/>
              <w10:anchorlock/>
            </v:rect>
          </w:pict>
        </mc:Fallback>
      </mc:AlternateContent>
    </w:r>
    <w:r w:rsidR="0071255E"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1F732A68" wp14:editId="202EA123">
              <wp:simplePos x="0" y="0"/>
              <wp:positionH relativeFrom="column">
                <wp:posOffset>6229350</wp:posOffset>
              </wp:positionH>
              <wp:positionV relativeFrom="page">
                <wp:posOffset>269875</wp:posOffset>
              </wp:positionV>
              <wp:extent cx="247015" cy="237490"/>
              <wp:effectExtent l="0" t="3175" r="635" b="0"/>
              <wp:wrapNone/>
              <wp:docPr id="1" name="Rectangl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7015" cy="2374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255E" w:rsidRDefault="0071255E" w:rsidP="0071255E">
                          <w:pPr>
                            <w:pStyle w:val="zzZifferKopf"/>
                            <w:spacing w:before="4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1" o:spid="_x0000_s1027" style="position:absolute;left:0;text-align:left;margin-left:490.5pt;margin-top:21.25pt;width:19.45pt;height:18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q+vsgIAAKcFAAAOAAAAZHJzL2Uyb0RvYy54bWysVF1v2yAUfZ+0/4B4d/0RJ7GtOlUbx9Ok&#10;bqvW7QcQG8doGDwgcbpp/30XnKRJ+zJt4wFd4HI5597Dvb7ZdxztqNJMihyHVwFGVFSyZmKT469f&#10;Si/BSBsiasKloDl+ohrfLN6+uR76jEaylbymCkEQobOhz3FrTJ/5vq5a2hF9JXsq4LCRqiMGlmrj&#10;14oMEL3jfhQEM3+Qqu6VrKjWsFuMh3jh4jcNrcynptHUIJ5jwGbcrNy8trO/uCbZRpG+ZdUBBvkL&#10;FB1hAh49hSqIIWir2KtQHauU1LIxV5XsfNk0rKKOA7AJgxdsHlvSU8cFkqP7U5r0/wtbfdw9KMRq&#10;qB1GgnRQos+QNCI2nKIotPkZep2B22P/oCxD3d/L6ptGQi5bcKO3SsmhpaQGVM7fv7hgFxquovXw&#10;QdYQnmyNdKnaN6qzASEJaO8q8nSqCN0bVMFmFM+DcIpRBUfRZB6nrmI+yY6Xe6XNOyo7ZI0cK8Du&#10;gpPdvTYAHlyPLvYtIUvGuSs6Fxcb4DjuwNNw1Z5ZEK6GP9MgXSWrJPbiaLby4qAovNtyGXuzMpxP&#10;i0mxXBbhL/tuGGctq2sq7DNHPYXxn9XroOxRCSdFaclZbcNZSFpt1kuu0I6Anks3bIkA/JmbfwnD&#10;HQOXF5TCKA7uotQrZ8nci8t46qXzIPGCML1LZ0GcxkV5SemeCfrvlNCQ49lkGrgqnYF+wS2dpNM0&#10;ec2NZB0z0DE463KcBHaMf9gqcCVqV1pDGB/ts1RY+M+pgIwdC+30aiU6St3s1/vDh4BgVr5rWT+B&#10;gJUEgUEPgW4HRivVD4wG6Bw51t+3RFGM+HsBn8C2maOhjsb6aBBRwdUcG4xGc2nGdrTtFdu0EDl0&#10;qRHyFj5Kw5yIn1EAA7uAbuC4HDqXbTfna+f13F8XvwEAAP//AwBQSwMEFAAGAAgAAAAhAO7Ia3Xg&#10;AAAACgEAAA8AAABkcnMvZG93bnJldi54bWxMj0FLw0AQhe+C/2EZwYvY3YRqk5hNUUEQpILV3qfZ&#10;MQlmZ0N228R/7/ZUT4/hPd58r1zPthdHGn3nWEOyUCCIa2c6bjR8fb7cZiB8QDbYOyYNv+RhXV1e&#10;lFgYN/EHHbehEbGEfYEa2hCGQkpft2TRL9xAHL1vN1oM8RwbaUacYrntZarUvbTYcfzQ4kDPLdU/&#10;24PV8JY06Y3d7RiX7+r1KVttOpo2Wl9fzY8PIALN4RyGE35Ehyoy7d2BjRe9hjxL4pagYZnegTgF&#10;VJLnIPYaVlFlVcr/E6o/AAAA//8DAFBLAQItABQABgAIAAAAIQC2gziS/gAAAOEBAAATAAAAAAAA&#10;AAAAAAAAAAAAAABbQ29udGVudF9UeXBlc10ueG1sUEsBAi0AFAAGAAgAAAAhADj9If/WAAAAlAEA&#10;AAsAAAAAAAAAAAAAAAAALwEAAF9yZWxzLy5yZWxzUEsBAi0AFAAGAAgAAAAhAKGGr6+yAgAApwUA&#10;AA4AAAAAAAAAAAAAAAAALgIAAGRycy9lMm9Eb2MueG1sUEsBAi0AFAAGAAgAAAAhAO7Ia3XgAAAA&#10;CgEAAA8AAAAAAAAAAAAAAAAADAUAAGRycy9kb3ducmV2LnhtbFBLBQYAAAAABAAEAPMAAAAZBgAA&#10;AAA=&#10;" filled="f" stroked="f" strokecolor="#939598" strokeweight=".5pt">
              <v:textbox inset="0,0,0,0">
                <w:txbxContent>
                  <w:p w:rsidR="0071255E" w:rsidRDefault="0071255E" w:rsidP="0071255E">
                    <w:pPr>
                      <w:pStyle w:val="zzZifferKopf"/>
                      <w:spacing w:before="40"/>
                    </w:pPr>
                  </w:p>
                </w:txbxContent>
              </v:textbox>
              <w10:wrap anchory="page"/>
              <w10:anchorlock/>
            </v:rect>
          </w:pict>
        </mc:Fallback>
      </mc:AlternateContent>
    </w:r>
    <w:r w:rsidR="00CA0117">
      <w:rPr>
        <w:noProof/>
      </w:rPr>
      <w:t xml:space="preserve">                                                                                                           </w:t>
    </w:r>
    <w:r w:rsidRPr="00CA0117">
      <w:rPr>
        <w:b w:val="0"/>
        <w:sz w:val="24"/>
        <w:szCs w:val="24"/>
      </w:rPr>
      <w:t>KV</w:t>
    </w:r>
    <w:r w:rsidR="00763F40">
      <w:rPr>
        <w:b w:val="0"/>
        <w:sz w:val="24"/>
        <w:szCs w:val="24"/>
      </w:rPr>
      <w:t xml:space="preserve"> </w:t>
    </w:r>
    <w:r w:rsidRPr="00CA0117">
      <w:rPr>
        <w:b w:val="0"/>
        <w:sz w:val="24"/>
        <w:szCs w:val="24"/>
      </w:rPr>
      <w:t>2</w:t>
    </w:r>
  </w:p>
  <w:p w:rsidR="0071255E" w:rsidRDefault="0071255E">
    <w:pPr>
      <w:pStyle w:val="Kopfzeile"/>
    </w:pPr>
  </w:p>
  <w:p w:rsidR="0071255E" w:rsidRDefault="0071255E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04B" w:rsidRDefault="00CC504B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55E"/>
    <w:rsid w:val="00012BA1"/>
    <w:rsid w:val="002466BE"/>
    <w:rsid w:val="00277D2B"/>
    <w:rsid w:val="00406DB4"/>
    <w:rsid w:val="00526910"/>
    <w:rsid w:val="006A4493"/>
    <w:rsid w:val="006C380C"/>
    <w:rsid w:val="00703DBF"/>
    <w:rsid w:val="0071255E"/>
    <w:rsid w:val="00763F40"/>
    <w:rsid w:val="007A420B"/>
    <w:rsid w:val="00970F2B"/>
    <w:rsid w:val="00BE25F8"/>
    <w:rsid w:val="00CA0117"/>
    <w:rsid w:val="00CC5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A449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1255E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KopfzeileZchn">
    <w:name w:val="Kopfzeile Zchn"/>
    <w:basedOn w:val="Absatz-Standardschriftart"/>
    <w:link w:val="Kopfzeile"/>
    <w:uiPriority w:val="99"/>
    <w:rsid w:val="0071255E"/>
  </w:style>
  <w:style w:type="paragraph" w:styleId="Fuzeile">
    <w:name w:val="footer"/>
    <w:basedOn w:val="Standard"/>
    <w:link w:val="FuzeileZchn"/>
    <w:uiPriority w:val="99"/>
    <w:unhideWhenUsed/>
    <w:rsid w:val="0071255E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FuzeileZchn">
    <w:name w:val="Fußzeile Zchn"/>
    <w:basedOn w:val="Absatz-Standardschriftart"/>
    <w:link w:val="Fuzeile"/>
    <w:uiPriority w:val="99"/>
    <w:rsid w:val="0071255E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1255E"/>
    <w:pPr>
      <w:widowControl/>
      <w:suppressAutoHyphens w:val="0"/>
    </w:pPr>
    <w:rPr>
      <w:rFonts w:ascii="Tahoma" w:eastAsiaTheme="minorHAnsi" w:hAnsi="Tahoma" w:cs="Tahoma"/>
      <w:kern w:val="0"/>
      <w:sz w:val="16"/>
      <w:szCs w:val="16"/>
      <w:lang w:eastAsia="en-US" w:bidi="ar-SA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1255E"/>
    <w:rPr>
      <w:rFonts w:ascii="Tahoma" w:hAnsi="Tahoma" w:cs="Tahoma"/>
      <w:sz w:val="16"/>
      <w:szCs w:val="16"/>
    </w:rPr>
  </w:style>
  <w:style w:type="paragraph" w:customStyle="1" w:styleId="zzTitel">
    <w:name w:val="zz_Titel"/>
    <w:next w:val="zzName"/>
    <w:qFormat/>
    <w:rsid w:val="0071255E"/>
    <w:pPr>
      <w:widowControl w:val="0"/>
      <w:spacing w:after="190" w:line="510" w:lineRule="exact"/>
    </w:pPr>
    <w:rPr>
      <w:rFonts w:ascii="Arial" w:eastAsia="SimSun" w:hAnsi="Arial" w:cs="Times New Roman"/>
      <w:b/>
      <w:sz w:val="30"/>
      <w:szCs w:val="30"/>
      <w:lang w:eastAsia="zh-CN"/>
    </w:rPr>
  </w:style>
  <w:style w:type="paragraph" w:customStyle="1" w:styleId="zzName">
    <w:name w:val="zz_Name"/>
    <w:qFormat/>
    <w:rsid w:val="0071255E"/>
    <w:pPr>
      <w:tabs>
        <w:tab w:val="left" w:pos="5528"/>
        <w:tab w:val="left" w:pos="7655"/>
      </w:tabs>
      <w:spacing w:after="0" w:line="240" w:lineRule="auto"/>
    </w:pPr>
    <w:rPr>
      <w:rFonts w:ascii="Arial" w:eastAsia="SimSun" w:hAnsi="Arial" w:cs="Times New Roman"/>
      <w:sz w:val="24"/>
      <w:szCs w:val="24"/>
      <w:lang w:eastAsia="zh-CN"/>
    </w:rPr>
  </w:style>
  <w:style w:type="paragraph" w:customStyle="1" w:styleId="zzZifferKopf">
    <w:name w:val="zz_Ziffer_Kopf"/>
    <w:next w:val="Standard"/>
    <w:qFormat/>
    <w:rsid w:val="0071255E"/>
    <w:pPr>
      <w:spacing w:after="0" w:line="240" w:lineRule="auto"/>
      <w:jc w:val="center"/>
    </w:pPr>
    <w:rPr>
      <w:rFonts w:ascii="Arial" w:eastAsia="SimSun" w:hAnsi="Arial" w:cs="Times New Roman"/>
      <w:b/>
      <w:color w:val="FFFFFF"/>
      <w:sz w:val="24"/>
      <w:szCs w:val="16"/>
      <w:lang w:eastAsia="zh-CN"/>
    </w:rPr>
  </w:style>
  <w:style w:type="paragraph" w:customStyle="1" w:styleId="TabellenInhalt">
    <w:name w:val="Tabellen Inhalt"/>
    <w:basedOn w:val="Standard"/>
    <w:rsid w:val="006A4493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A449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1255E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KopfzeileZchn">
    <w:name w:val="Kopfzeile Zchn"/>
    <w:basedOn w:val="Absatz-Standardschriftart"/>
    <w:link w:val="Kopfzeile"/>
    <w:uiPriority w:val="99"/>
    <w:rsid w:val="0071255E"/>
  </w:style>
  <w:style w:type="paragraph" w:styleId="Fuzeile">
    <w:name w:val="footer"/>
    <w:basedOn w:val="Standard"/>
    <w:link w:val="FuzeileZchn"/>
    <w:uiPriority w:val="99"/>
    <w:unhideWhenUsed/>
    <w:rsid w:val="0071255E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FuzeileZchn">
    <w:name w:val="Fußzeile Zchn"/>
    <w:basedOn w:val="Absatz-Standardschriftart"/>
    <w:link w:val="Fuzeile"/>
    <w:uiPriority w:val="99"/>
    <w:rsid w:val="0071255E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1255E"/>
    <w:pPr>
      <w:widowControl/>
      <w:suppressAutoHyphens w:val="0"/>
    </w:pPr>
    <w:rPr>
      <w:rFonts w:ascii="Tahoma" w:eastAsiaTheme="minorHAnsi" w:hAnsi="Tahoma" w:cs="Tahoma"/>
      <w:kern w:val="0"/>
      <w:sz w:val="16"/>
      <w:szCs w:val="16"/>
      <w:lang w:eastAsia="en-US" w:bidi="ar-SA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1255E"/>
    <w:rPr>
      <w:rFonts w:ascii="Tahoma" w:hAnsi="Tahoma" w:cs="Tahoma"/>
      <w:sz w:val="16"/>
      <w:szCs w:val="16"/>
    </w:rPr>
  </w:style>
  <w:style w:type="paragraph" w:customStyle="1" w:styleId="zzTitel">
    <w:name w:val="zz_Titel"/>
    <w:next w:val="zzName"/>
    <w:qFormat/>
    <w:rsid w:val="0071255E"/>
    <w:pPr>
      <w:widowControl w:val="0"/>
      <w:spacing w:after="190" w:line="510" w:lineRule="exact"/>
    </w:pPr>
    <w:rPr>
      <w:rFonts w:ascii="Arial" w:eastAsia="SimSun" w:hAnsi="Arial" w:cs="Times New Roman"/>
      <w:b/>
      <w:sz w:val="30"/>
      <w:szCs w:val="30"/>
      <w:lang w:eastAsia="zh-CN"/>
    </w:rPr>
  </w:style>
  <w:style w:type="paragraph" w:customStyle="1" w:styleId="zzName">
    <w:name w:val="zz_Name"/>
    <w:qFormat/>
    <w:rsid w:val="0071255E"/>
    <w:pPr>
      <w:tabs>
        <w:tab w:val="left" w:pos="5528"/>
        <w:tab w:val="left" w:pos="7655"/>
      </w:tabs>
      <w:spacing w:after="0" w:line="240" w:lineRule="auto"/>
    </w:pPr>
    <w:rPr>
      <w:rFonts w:ascii="Arial" w:eastAsia="SimSun" w:hAnsi="Arial" w:cs="Times New Roman"/>
      <w:sz w:val="24"/>
      <w:szCs w:val="24"/>
      <w:lang w:eastAsia="zh-CN"/>
    </w:rPr>
  </w:style>
  <w:style w:type="paragraph" w:customStyle="1" w:styleId="zzZifferKopf">
    <w:name w:val="zz_Ziffer_Kopf"/>
    <w:next w:val="Standard"/>
    <w:qFormat/>
    <w:rsid w:val="0071255E"/>
    <w:pPr>
      <w:spacing w:after="0" w:line="240" w:lineRule="auto"/>
      <w:jc w:val="center"/>
    </w:pPr>
    <w:rPr>
      <w:rFonts w:ascii="Arial" w:eastAsia="SimSun" w:hAnsi="Arial" w:cs="Times New Roman"/>
      <w:b/>
      <w:color w:val="FFFFFF"/>
      <w:sz w:val="24"/>
      <w:szCs w:val="16"/>
      <w:lang w:eastAsia="zh-CN"/>
    </w:rPr>
  </w:style>
  <w:style w:type="paragraph" w:customStyle="1" w:styleId="TabellenInhalt">
    <w:name w:val="Tabellen Inhalt"/>
    <w:basedOn w:val="Standard"/>
    <w:rsid w:val="006A4493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91A1E-585D-4D01-BCD5-3BCEA19B1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7</cp:revision>
  <dcterms:created xsi:type="dcterms:W3CDTF">2018-02-08T08:48:00Z</dcterms:created>
  <dcterms:modified xsi:type="dcterms:W3CDTF">2018-02-08T13:02:00Z</dcterms:modified>
</cp:coreProperties>
</file>