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89"/>
        <w:gridCol w:w="3057"/>
        <w:gridCol w:w="1632"/>
        <w:gridCol w:w="1658"/>
        <w:gridCol w:w="4063"/>
        <w:gridCol w:w="3268"/>
      </w:tblGrid>
      <w:tr w:rsidR="00EF13F3" w:rsidRPr="00845664" w14:paraId="631B6A24"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DDDDDD"/>
            <w:vAlign w:val="center"/>
            <w:hideMark/>
          </w:tcPr>
          <w:p w14:paraId="288153ED" w14:textId="7777777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ZEIT </w:t>
            </w:r>
          </w:p>
        </w:tc>
        <w:tc>
          <w:tcPr>
            <w:tcW w:w="3057"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047D85D7" w14:textId="7777777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Artikulation Kompetenzzuordnung (Anforderungsniveau) </w:t>
            </w:r>
          </w:p>
        </w:tc>
        <w:tc>
          <w:tcPr>
            <w:tcW w:w="1632"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5E843B4E" w14:textId="7777777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Methoden </w:t>
            </w:r>
          </w:p>
        </w:tc>
        <w:tc>
          <w:tcPr>
            <w:tcW w:w="1658"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11E41401" w14:textId="7777777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Medien </w:t>
            </w:r>
          </w:p>
        </w:tc>
        <w:tc>
          <w:tcPr>
            <w:tcW w:w="4063" w:type="dxa"/>
            <w:tcBorders>
              <w:top w:val="single" w:sz="4" w:space="0" w:color="000000"/>
              <w:left w:val="single" w:sz="4" w:space="0" w:color="000000"/>
              <w:bottom w:val="single" w:sz="4" w:space="0" w:color="000000"/>
              <w:right w:val="single" w:sz="4" w:space="0" w:color="000000"/>
            </w:tcBorders>
            <w:shd w:val="clear" w:color="auto" w:fill="DDDDDD"/>
            <w:vAlign w:val="center"/>
            <w:hideMark/>
          </w:tcPr>
          <w:p w14:paraId="75E016B8" w14:textId="4FC46DAD" w:rsidR="00845664" w:rsidRPr="00845664" w:rsidRDefault="000F16DC" w:rsidP="00845664">
            <w:pPr>
              <w:spacing w:before="100" w:beforeAutospacing="1" w:after="100" w:afterAutospacing="1"/>
              <w:rPr>
                <w:rFonts w:ascii="Times New Roman" w:eastAsia="Times New Roman" w:hAnsi="Times New Roman" w:cs="Times New Roman"/>
                <w:lang w:eastAsia="de-DE"/>
              </w:rPr>
            </w:pPr>
            <w:r>
              <w:rPr>
                <w:rFonts w:ascii="Arial" w:eastAsia="Times New Roman" w:hAnsi="Arial" w:cs="Arial"/>
                <w:b/>
                <w:bCs/>
                <w:sz w:val="22"/>
                <w:szCs w:val="22"/>
                <w:lang w:eastAsia="de-DE"/>
              </w:rPr>
              <w:t>Aktivität der Lehrperson</w:t>
            </w:r>
          </w:p>
        </w:tc>
        <w:tc>
          <w:tcPr>
            <w:tcW w:w="3268" w:type="dxa"/>
            <w:tcBorders>
              <w:top w:val="single" w:sz="4" w:space="0" w:color="000000"/>
              <w:left w:val="single" w:sz="4" w:space="0" w:color="000000"/>
              <w:bottom w:val="single" w:sz="4" w:space="0" w:color="000000"/>
              <w:right w:val="single" w:sz="8" w:space="0" w:color="000000"/>
            </w:tcBorders>
            <w:shd w:val="clear" w:color="auto" w:fill="DDDDDD"/>
            <w:vAlign w:val="center"/>
            <w:hideMark/>
          </w:tcPr>
          <w:p w14:paraId="30D47F11" w14:textId="4ACC24A9" w:rsidR="00845664" w:rsidRPr="00845664" w:rsidRDefault="000F16DC" w:rsidP="00845664">
            <w:pPr>
              <w:spacing w:before="100" w:beforeAutospacing="1" w:after="100" w:afterAutospacing="1"/>
              <w:rPr>
                <w:rFonts w:ascii="Times New Roman" w:eastAsia="Times New Roman" w:hAnsi="Times New Roman" w:cs="Times New Roman"/>
                <w:lang w:eastAsia="de-DE"/>
              </w:rPr>
            </w:pPr>
            <w:r>
              <w:rPr>
                <w:rFonts w:ascii="Arial" w:eastAsia="Times New Roman" w:hAnsi="Arial" w:cs="Arial"/>
                <w:b/>
                <w:bCs/>
                <w:sz w:val="22"/>
                <w:szCs w:val="22"/>
                <w:lang w:eastAsia="de-DE"/>
              </w:rPr>
              <w:t xml:space="preserve">Aktivität der Lernenden </w:t>
            </w:r>
            <w:r w:rsidR="00845664" w:rsidRPr="00845664">
              <w:rPr>
                <w:rFonts w:ascii="Arial" w:eastAsia="Times New Roman" w:hAnsi="Arial" w:cs="Arial"/>
                <w:b/>
                <w:bCs/>
                <w:sz w:val="22"/>
                <w:szCs w:val="22"/>
                <w:lang w:eastAsia="de-DE"/>
              </w:rPr>
              <w:t xml:space="preserve"> </w:t>
            </w:r>
          </w:p>
        </w:tc>
      </w:tr>
      <w:tr w:rsidR="00EF13F3" w:rsidRPr="00845664" w14:paraId="43692EE4"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4F44AA10" w14:textId="7412B529" w:rsidR="00845664" w:rsidRPr="00845664" w:rsidRDefault="00845664" w:rsidP="00B63BB7">
            <w:pPr>
              <w:spacing w:before="100" w:beforeAutospacing="1" w:after="100" w:afterAutospacing="1"/>
              <w:jc w:val="center"/>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1 min</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3CF524" w14:textId="35A9EEAF"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Begrüßung </w:t>
            </w:r>
            <w:r w:rsidR="00491460">
              <w:rPr>
                <w:rFonts w:ascii="Arial" w:eastAsia="Times New Roman" w:hAnsi="Arial" w:cs="Arial"/>
                <w:b/>
                <w:bCs/>
                <w:sz w:val="22"/>
                <w:szCs w:val="22"/>
                <w:lang w:eastAsia="de-DE"/>
              </w:rPr>
              <w:t>(Ritual)</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952AEF" w14:textId="3082CFFB" w:rsidR="000F16DC" w:rsidRPr="000F16DC" w:rsidRDefault="00845664" w:rsidP="00845664">
            <w:pPr>
              <w:spacing w:before="100" w:beforeAutospacing="1" w:after="100" w:afterAutospacing="1"/>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F</w:t>
            </w:r>
            <w:r w:rsidR="000F16DC">
              <w:rPr>
                <w:rFonts w:ascii="ArialMT" w:eastAsia="Times New Roman" w:hAnsi="ArialMT" w:cs="Times New Roman"/>
                <w:sz w:val="22"/>
                <w:szCs w:val="22"/>
                <w:lang w:eastAsia="de-DE"/>
              </w:rPr>
              <w:t>rontalunterricht</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9D1040" w14:textId="77777777" w:rsidR="00845664" w:rsidRPr="00845664" w:rsidRDefault="00845664" w:rsidP="00845664">
            <w:pPr>
              <w:rPr>
                <w:rFonts w:ascii="Times New Roman" w:eastAsia="Times New Roman" w:hAnsi="Times New Roman" w:cs="Times New Roman"/>
                <w:lang w:eastAsia="de-DE"/>
              </w:rPr>
            </w:pP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856A27" w14:textId="6A0DE5C6"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w:t>
            </w:r>
            <w:r w:rsidR="000F16DC">
              <w:rPr>
                <w:rFonts w:ascii="ArialMT" w:eastAsia="Times New Roman" w:hAnsi="ArialMT" w:cs="Times New Roman"/>
                <w:sz w:val="22"/>
                <w:szCs w:val="22"/>
                <w:lang w:eastAsia="de-DE"/>
              </w:rPr>
              <w:t>ehrperson</w:t>
            </w:r>
            <w:r w:rsidRPr="00845664">
              <w:rPr>
                <w:rFonts w:ascii="ArialMT" w:eastAsia="Times New Roman" w:hAnsi="ArialMT" w:cs="Times New Roman"/>
                <w:sz w:val="22"/>
                <w:szCs w:val="22"/>
                <w:lang w:eastAsia="de-DE"/>
              </w:rPr>
              <w:t xml:space="preserve"> begrüßt die </w:t>
            </w:r>
            <w:r w:rsidR="000F16DC">
              <w:rPr>
                <w:rFonts w:ascii="ArialMT" w:eastAsia="Times New Roman" w:hAnsi="ArialMT" w:cs="Times New Roman"/>
                <w:sz w:val="22"/>
                <w:szCs w:val="22"/>
                <w:lang w:eastAsia="de-DE"/>
              </w:rPr>
              <w:t>Lernenden</w:t>
            </w:r>
            <w:r w:rsidRPr="00845664">
              <w:rPr>
                <w:rFonts w:ascii="ArialMT" w:eastAsia="Times New Roman" w:hAnsi="ArialMT" w:cs="Times New Roman"/>
                <w:sz w:val="22"/>
                <w:szCs w:val="22"/>
                <w:lang w:eastAsia="de-DE"/>
              </w:rPr>
              <w:t xml:space="preserve"> </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53461A3B" w14:textId="6FE2417C" w:rsidR="00845664" w:rsidRPr="00845664" w:rsidRDefault="000F16DC" w:rsidP="00845664">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Lernenden</w:t>
            </w:r>
            <w:r w:rsidR="00845664" w:rsidRPr="00845664">
              <w:rPr>
                <w:rFonts w:ascii="ArialMT" w:eastAsia="Times New Roman" w:hAnsi="ArialMT" w:cs="Times New Roman"/>
                <w:sz w:val="22"/>
                <w:szCs w:val="22"/>
                <w:lang w:eastAsia="de-DE"/>
              </w:rPr>
              <w:t xml:space="preserve"> begrüßen </w:t>
            </w:r>
            <w:r w:rsidR="00845664">
              <w:rPr>
                <w:rFonts w:ascii="ArialMT" w:eastAsia="Times New Roman" w:hAnsi="ArialMT" w:cs="Times New Roman"/>
                <w:sz w:val="22"/>
                <w:szCs w:val="22"/>
                <w:lang w:eastAsia="de-DE"/>
              </w:rPr>
              <w:t>L</w:t>
            </w:r>
            <w:r>
              <w:rPr>
                <w:rFonts w:ascii="ArialMT" w:eastAsia="Times New Roman" w:hAnsi="ArialMT" w:cs="Times New Roman"/>
                <w:sz w:val="22"/>
                <w:szCs w:val="22"/>
                <w:lang w:eastAsia="de-DE"/>
              </w:rPr>
              <w:t>ehrperson</w:t>
            </w:r>
          </w:p>
        </w:tc>
      </w:tr>
      <w:tr w:rsidR="00EF13F3" w:rsidRPr="00845664" w14:paraId="085F7503"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3538A90F" w14:textId="424D8770" w:rsidR="00845664" w:rsidRPr="00845664" w:rsidRDefault="00845664" w:rsidP="00B63BB7">
            <w:pPr>
              <w:spacing w:before="100" w:beforeAutospacing="1" w:after="100" w:afterAutospacing="1"/>
              <w:jc w:val="center"/>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6 min</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BA822F" w14:textId="7777777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Einstieg </w:t>
            </w:r>
          </w:p>
          <w:p w14:paraId="632127D4" w14:textId="498B6F1E" w:rsidR="000C75CD" w:rsidRPr="000C75CD" w:rsidRDefault="00845664" w:rsidP="00845664">
            <w:pPr>
              <w:spacing w:before="100" w:beforeAutospacing="1" w:after="100" w:afterAutospacing="1"/>
              <w:rPr>
                <w:rFonts w:ascii="Arial" w:eastAsia="Times New Roman" w:hAnsi="Arial" w:cs="Arial"/>
                <w:i/>
                <w:iCs/>
                <w:sz w:val="22"/>
                <w:szCs w:val="22"/>
                <w:lang w:eastAsia="de-DE"/>
              </w:rPr>
            </w:pPr>
            <w:r w:rsidRPr="00845664">
              <w:rPr>
                <w:rFonts w:ascii="Arial" w:eastAsia="Times New Roman" w:hAnsi="Arial" w:cs="Arial"/>
                <w:i/>
                <w:iCs/>
                <w:sz w:val="22"/>
                <w:szCs w:val="22"/>
                <w:lang w:eastAsia="de-DE"/>
              </w:rPr>
              <w:t xml:space="preserve">K2: Die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k</w:t>
            </w:r>
            <w:r>
              <w:rPr>
                <w:rFonts w:ascii="Arial" w:eastAsia="Times New Roman" w:hAnsi="Arial" w:cs="Arial"/>
                <w:i/>
                <w:iCs/>
                <w:sz w:val="22"/>
                <w:szCs w:val="22"/>
                <w:lang w:eastAsia="de-DE"/>
              </w:rPr>
              <w:t>ö</w:t>
            </w:r>
            <w:r w:rsidRPr="00845664">
              <w:rPr>
                <w:rFonts w:ascii="Arial" w:eastAsia="Times New Roman" w:hAnsi="Arial" w:cs="Arial"/>
                <w:i/>
                <w:iCs/>
                <w:sz w:val="22"/>
                <w:szCs w:val="22"/>
                <w:lang w:eastAsia="de-DE"/>
              </w:rPr>
              <w:t>nnen die Alltagssituationen den Begriffen sicher, m</w:t>
            </w:r>
            <w:r>
              <w:rPr>
                <w:rFonts w:ascii="Arial" w:eastAsia="Times New Roman" w:hAnsi="Arial" w:cs="Arial"/>
                <w:i/>
                <w:iCs/>
                <w:sz w:val="22"/>
                <w:szCs w:val="22"/>
                <w:lang w:eastAsia="de-DE"/>
              </w:rPr>
              <w:t>ö</w:t>
            </w:r>
            <w:r w:rsidRPr="00845664">
              <w:rPr>
                <w:rFonts w:ascii="Arial" w:eastAsia="Times New Roman" w:hAnsi="Arial" w:cs="Arial"/>
                <w:i/>
                <w:iCs/>
                <w:sz w:val="22"/>
                <w:szCs w:val="22"/>
                <w:lang w:eastAsia="de-DE"/>
              </w:rPr>
              <w:t>glich und unm</w:t>
            </w:r>
            <w:r>
              <w:rPr>
                <w:rFonts w:ascii="Arial" w:eastAsia="Times New Roman" w:hAnsi="Arial" w:cs="Arial"/>
                <w:i/>
                <w:iCs/>
                <w:sz w:val="22"/>
                <w:szCs w:val="22"/>
                <w:lang w:eastAsia="de-DE"/>
              </w:rPr>
              <w:t>ö</w:t>
            </w:r>
            <w:r w:rsidRPr="00845664">
              <w:rPr>
                <w:rFonts w:ascii="Arial" w:eastAsia="Times New Roman" w:hAnsi="Arial" w:cs="Arial"/>
                <w:i/>
                <w:iCs/>
                <w:sz w:val="22"/>
                <w:szCs w:val="22"/>
                <w:lang w:eastAsia="de-DE"/>
              </w:rPr>
              <w:t xml:space="preserve">glich auf der Grundlage ihres Vorwissens </w:t>
            </w:r>
            <w:r w:rsidR="000C75CD" w:rsidRPr="00845664">
              <w:rPr>
                <w:rFonts w:ascii="Arial" w:eastAsia="Times New Roman" w:hAnsi="Arial" w:cs="Arial"/>
                <w:i/>
                <w:iCs/>
                <w:sz w:val="22"/>
                <w:szCs w:val="22"/>
                <w:lang w:eastAsia="de-DE"/>
              </w:rPr>
              <w:t>zuordnen</w:t>
            </w:r>
            <w:r w:rsidR="000C75CD">
              <w:rPr>
                <w:rFonts w:ascii="Arial" w:eastAsia="Times New Roman" w:hAnsi="Arial" w:cs="Arial"/>
                <w:i/>
                <w:iCs/>
                <w:sz w:val="22"/>
                <w:szCs w:val="22"/>
                <w:lang w:eastAsia="de-DE"/>
              </w:rPr>
              <w:t xml:space="preserve"> (Reproduzieren [Anforderungsbereich 1])</w:t>
            </w:r>
            <w:r w:rsidRPr="00845664">
              <w:rPr>
                <w:rFonts w:ascii="Arial" w:eastAsia="Times New Roman" w:hAnsi="Arial" w:cs="Arial"/>
                <w:i/>
                <w:iCs/>
                <w:sz w:val="22"/>
                <w:szCs w:val="22"/>
                <w:lang w:eastAsia="de-DE"/>
              </w:rPr>
              <w:t xml:space="preserve"> und begründen. </w:t>
            </w:r>
            <w:r w:rsidR="00B70A59">
              <w:rPr>
                <w:rFonts w:ascii="Arial" w:eastAsia="Times New Roman" w:hAnsi="Arial" w:cs="Arial"/>
                <w:i/>
                <w:iCs/>
                <w:sz w:val="22"/>
                <w:szCs w:val="22"/>
                <w:lang w:eastAsia="de-DE"/>
              </w:rPr>
              <w:t>(</w:t>
            </w:r>
            <w:r w:rsidR="000C75CD">
              <w:rPr>
                <w:rFonts w:ascii="Arial" w:eastAsia="Times New Roman" w:hAnsi="Arial" w:cs="Arial"/>
                <w:i/>
                <w:iCs/>
                <w:sz w:val="22"/>
                <w:szCs w:val="22"/>
                <w:lang w:eastAsia="de-DE"/>
              </w:rPr>
              <w:t>Reflektieren [Anforderungsbereich 3]</w:t>
            </w:r>
            <w:r w:rsidRPr="00845664">
              <w:rPr>
                <w:rFonts w:ascii="Arial" w:eastAsia="Times New Roman" w:hAnsi="Arial" w:cs="Arial"/>
                <w:i/>
                <w:iCs/>
                <w:sz w:val="22"/>
                <w:szCs w:val="22"/>
                <w:lang w:eastAsia="de-DE"/>
              </w:rPr>
              <w:t xml:space="preserve">) </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01D94B" w14:textId="6F5EEBA2"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Stummer Impuls/ F</w:t>
            </w:r>
            <w:r w:rsidR="000F16DC">
              <w:rPr>
                <w:rFonts w:ascii="ArialMT" w:eastAsia="Times New Roman" w:hAnsi="ArialMT" w:cs="Times New Roman"/>
                <w:sz w:val="22"/>
                <w:szCs w:val="22"/>
                <w:lang w:eastAsia="de-DE"/>
              </w:rPr>
              <w:t>rontalunterricht</w:t>
            </w:r>
            <w:r w:rsidRPr="00845664">
              <w:rPr>
                <w:rFonts w:ascii="ArialMT" w:eastAsia="Times New Roman" w:hAnsi="ArialMT" w:cs="Times New Roman"/>
                <w:sz w:val="22"/>
                <w:szCs w:val="22"/>
                <w:lang w:eastAsia="de-DE"/>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497DE97" w14:textId="32491246" w:rsidR="00B70A59" w:rsidRPr="00CF7AB7" w:rsidRDefault="00B70A59" w:rsidP="00845664">
            <w:pPr>
              <w:spacing w:before="100" w:beforeAutospacing="1" w:after="100" w:afterAutospacing="1"/>
              <w:rPr>
                <w:rFonts w:ascii="ArialMT" w:eastAsia="Times New Roman" w:hAnsi="ArialMT" w:cs="Times New Roman"/>
                <w:color w:val="000000" w:themeColor="text1"/>
                <w:sz w:val="22"/>
                <w:szCs w:val="22"/>
                <w:lang w:eastAsia="de-DE"/>
              </w:rPr>
            </w:pPr>
            <w:r w:rsidRPr="00CF7AB7">
              <w:rPr>
                <w:rFonts w:ascii="ArialMT" w:eastAsia="Times New Roman" w:hAnsi="ArialMT" w:cs="Times New Roman"/>
                <w:color w:val="000000" w:themeColor="text1"/>
                <w:sz w:val="22"/>
                <w:szCs w:val="22"/>
                <w:lang w:eastAsia="de-DE"/>
              </w:rPr>
              <w:t>Ereigniskarten (Alltag)</w:t>
            </w:r>
          </w:p>
          <w:p w14:paraId="2150EE4D" w14:textId="22FA3A36" w:rsidR="00845664" w:rsidRPr="00CF7AB7" w:rsidRDefault="00845664" w:rsidP="00845664">
            <w:pPr>
              <w:spacing w:before="100" w:beforeAutospacing="1" w:after="100" w:afterAutospacing="1"/>
              <w:rPr>
                <w:rFonts w:ascii="ArialMT" w:eastAsia="Times New Roman" w:hAnsi="ArialMT" w:cs="Times New Roman"/>
                <w:color w:val="000000" w:themeColor="text1"/>
                <w:sz w:val="22"/>
                <w:szCs w:val="22"/>
                <w:lang w:eastAsia="de-DE"/>
              </w:rPr>
            </w:pPr>
            <w:proofErr w:type="spellStart"/>
            <w:r w:rsidRPr="00CF7AB7">
              <w:rPr>
                <w:rFonts w:ascii="ArialMT" w:eastAsia="Times New Roman" w:hAnsi="ArialMT" w:cs="Times New Roman"/>
                <w:color w:val="000000" w:themeColor="text1"/>
                <w:sz w:val="22"/>
                <w:szCs w:val="22"/>
                <w:lang w:eastAsia="de-DE"/>
              </w:rPr>
              <w:t>Maxibuch</w:t>
            </w:r>
            <w:proofErr w:type="spellEnd"/>
            <w:r w:rsidRPr="00CF7AB7">
              <w:rPr>
                <w:rFonts w:ascii="ArialMT" w:eastAsia="Times New Roman" w:hAnsi="ArialMT" w:cs="Times New Roman"/>
                <w:color w:val="000000" w:themeColor="text1"/>
                <w:sz w:val="22"/>
                <w:szCs w:val="22"/>
                <w:lang w:eastAsia="de-DE"/>
              </w:rPr>
              <w:t xml:space="preserve"> 1 Seite</w:t>
            </w:r>
            <w:r w:rsidR="00146789" w:rsidRPr="00CF7AB7">
              <w:rPr>
                <w:rFonts w:ascii="ArialMT" w:eastAsia="Times New Roman" w:hAnsi="ArialMT" w:cs="Times New Roman"/>
                <w:color w:val="000000" w:themeColor="text1"/>
                <w:sz w:val="22"/>
                <w:szCs w:val="22"/>
                <w:lang w:eastAsia="de-DE"/>
              </w:rPr>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7B4E74" w14:textId="29112C9E" w:rsidR="00845664" w:rsidRPr="00845664" w:rsidRDefault="000F16DC" w:rsidP="00845664">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00845664">
              <w:rPr>
                <w:rFonts w:ascii="ArialMT" w:eastAsia="Times New Roman" w:hAnsi="ArialMT" w:cs="Times New Roman"/>
                <w:sz w:val="22"/>
                <w:szCs w:val="22"/>
                <w:lang w:eastAsia="de-DE"/>
              </w:rPr>
              <w:t xml:space="preserve"> zeigt die </w:t>
            </w:r>
            <w:proofErr w:type="spellStart"/>
            <w:r w:rsidR="00845664">
              <w:rPr>
                <w:rFonts w:ascii="ArialMT" w:eastAsia="Times New Roman" w:hAnsi="ArialMT" w:cs="Times New Roman"/>
                <w:sz w:val="22"/>
                <w:szCs w:val="22"/>
                <w:lang w:eastAsia="de-DE"/>
              </w:rPr>
              <w:t>Maxibuch</w:t>
            </w:r>
            <w:proofErr w:type="spellEnd"/>
            <w:r w:rsidR="00845664">
              <w:rPr>
                <w:rFonts w:ascii="ArialMT" w:eastAsia="Times New Roman" w:hAnsi="ArialMT" w:cs="Times New Roman"/>
                <w:sz w:val="22"/>
                <w:szCs w:val="22"/>
                <w:lang w:eastAsia="de-DE"/>
              </w:rPr>
              <w:t xml:space="preserve"> Seite und fordert die </w:t>
            </w:r>
            <w:proofErr w:type="spellStart"/>
            <w:r w:rsidR="00845664">
              <w:rPr>
                <w:rFonts w:ascii="ArialMT" w:eastAsia="Times New Roman" w:hAnsi="ArialMT" w:cs="Times New Roman"/>
                <w:sz w:val="22"/>
                <w:szCs w:val="22"/>
                <w:lang w:eastAsia="de-DE"/>
              </w:rPr>
              <w:t>SuS</w:t>
            </w:r>
            <w:proofErr w:type="spellEnd"/>
            <w:r w:rsidR="00845664">
              <w:rPr>
                <w:rFonts w:ascii="ArialMT" w:eastAsia="Times New Roman" w:hAnsi="ArialMT" w:cs="Times New Roman"/>
                <w:sz w:val="22"/>
                <w:szCs w:val="22"/>
                <w:lang w:eastAsia="de-DE"/>
              </w:rPr>
              <w:t xml:space="preserve"> auf, die </w:t>
            </w:r>
            <w:r w:rsidR="00845664" w:rsidRPr="00845664">
              <w:rPr>
                <w:rFonts w:ascii="ArialMT" w:eastAsia="Times New Roman" w:hAnsi="ArialMT" w:cs="Times New Roman"/>
                <w:sz w:val="22"/>
                <w:szCs w:val="22"/>
                <w:lang w:eastAsia="de-DE"/>
              </w:rPr>
              <w:t>Schilder den Begriffen zuzuordnen und ihre Wahl zu begr</w:t>
            </w:r>
            <w:r w:rsidR="00845664">
              <w:rPr>
                <w:rFonts w:ascii="ArialMT" w:eastAsia="Times New Roman" w:hAnsi="ArialMT" w:cs="Times New Roman"/>
                <w:sz w:val="22"/>
                <w:szCs w:val="22"/>
                <w:lang w:eastAsia="de-DE"/>
              </w:rPr>
              <w:t>ü</w:t>
            </w:r>
            <w:r w:rsidR="00845664" w:rsidRPr="00845664">
              <w:rPr>
                <w:rFonts w:ascii="ArialMT" w:eastAsia="Times New Roman" w:hAnsi="ArialMT" w:cs="Times New Roman"/>
                <w:sz w:val="22"/>
                <w:szCs w:val="22"/>
                <w:lang w:eastAsia="de-DE"/>
              </w:rPr>
              <w:t>nden</w:t>
            </w:r>
            <w:r w:rsidR="00845664" w:rsidRPr="00845664">
              <w:rPr>
                <w:rFonts w:ascii="ArialMT" w:eastAsia="Times New Roman" w:hAnsi="ArialMT" w:cs="Times New Roman"/>
                <w:sz w:val="22"/>
                <w:szCs w:val="22"/>
                <w:lang w:eastAsia="de-DE"/>
              </w:rPr>
              <w:br/>
            </w:r>
            <w:r>
              <w:rPr>
                <w:rFonts w:ascii="ArialMT" w:eastAsia="Times New Roman" w:hAnsi="ArialMT" w:cs="Times New Roman"/>
                <w:sz w:val="22"/>
                <w:szCs w:val="22"/>
                <w:lang w:eastAsia="de-DE"/>
              </w:rPr>
              <w:t>Lehrperson</w:t>
            </w:r>
            <w:r w:rsidR="00845664" w:rsidRPr="00845664">
              <w:rPr>
                <w:rFonts w:ascii="ArialMT" w:eastAsia="Times New Roman" w:hAnsi="ArialMT" w:cs="Times New Roman"/>
                <w:sz w:val="22"/>
                <w:szCs w:val="22"/>
                <w:lang w:eastAsia="de-DE"/>
              </w:rPr>
              <w:t xml:space="preserve"> stellt evtl. Nachfragen zur Begründung </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207D7789" w14:textId="0FC05F16" w:rsidR="00845664" w:rsidRPr="00845664" w:rsidRDefault="000F16DC" w:rsidP="00845664">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Lernende</w:t>
            </w:r>
            <w:r w:rsidR="00845664" w:rsidRPr="00845664">
              <w:rPr>
                <w:rFonts w:ascii="ArialMT" w:eastAsia="Times New Roman" w:hAnsi="ArialMT" w:cs="Times New Roman"/>
                <w:sz w:val="22"/>
                <w:szCs w:val="22"/>
                <w:lang w:eastAsia="de-DE"/>
              </w:rPr>
              <w:t xml:space="preserve"> </w:t>
            </w:r>
            <w:r w:rsidR="00845664">
              <w:rPr>
                <w:rFonts w:ascii="ArialMT" w:eastAsia="Times New Roman" w:hAnsi="ArialMT" w:cs="Times New Roman"/>
                <w:sz w:val="22"/>
                <w:szCs w:val="22"/>
                <w:lang w:eastAsia="de-DE"/>
              </w:rPr>
              <w:t>ordnen nacheinander</w:t>
            </w:r>
            <w:r w:rsidR="00845664" w:rsidRPr="00845664">
              <w:rPr>
                <w:rFonts w:ascii="ArialMT" w:eastAsia="Times New Roman" w:hAnsi="ArialMT" w:cs="Times New Roman"/>
                <w:sz w:val="22"/>
                <w:szCs w:val="22"/>
                <w:lang w:eastAsia="de-DE"/>
              </w:rPr>
              <w:t xml:space="preserve"> die Ereignisse den Begriffen zu und begründen ihre Auswahl </w:t>
            </w:r>
          </w:p>
        </w:tc>
      </w:tr>
      <w:tr w:rsidR="00845664" w:rsidRPr="00845664" w14:paraId="40DABF7B"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DDDDDD"/>
            <w:vAlign w:val="center"/>
            <w:hideMark/>
          </w:tcPr>
          <w:p w14:paraId="5118B2B1" w14:textId="77777777" w:rsidR="00845664" w:rsidRPr="00845664" w:rsidRDefault="00845664" w:rsidP="00845664">
            <w:pPr>
              <w:rPr>
                <w:rFonts w:ascii="Times New Roman" w:eastAsia="Times New Roman" w:hAnsi="Times New Roman" w:cs="Times New Roman"/>
                <w:lang w:eastAsia="de-DE"/>
              </w:rPr>
            </w:pPr>
          </w:p>
        </w:tc>
        <w:tc>
          <w:tcPr>
            <w:tcW w:w="13678" w:type="dxa"/>
            <w:gridSpan w:val="5"/>
            <w:tcBorders>
              <w:top w:val="single" w:sz="4" w:space="0" w:color="000000"/>
              <w:left w:val="single" w:sz="4" w:space="0" w:color="000000"/>
              <w:bottom w:val="single" w:sz="4" w:space="0" w:color="000000"/>
              <w:right w:val="single" w:sz="8" w:space="0" w:color="000000"/>
            </w:tcBorders>
            <w:shd w:val="clear" w:color="auto" w:fill="DDDDDD"/>
            <w:vAlign w:val="center"/>
            <w:hideMark/>
          </w:tcPr>
          <w:p w14:paraId="07ED9787" w14:textId="2572762F" w:rsidR="00B70A59" w:rsidRPr="00CF7AB7" w:rsidRDefault="00845664" w:rsidP="0040453E">
            <w:pPr>
              <w:spacing w:before="100" w:beforeAutospacing="1" w:after="100" w:afterAutospacing="1"/>
              <w:rPr>
                <w:rFonts w:ascii="ArialMT" w:eastAsia="Times New Roman" w:hAnsi="ArialMT" w:cs="Times New Roman"/>
                <w:color w:val="000000" w:themeColor="text1"/>
                <w:sz w:val="22"/>
                <w:szCs w:val="22"/>
                <w:lang w:eastAsia="de-DE"/>
              </w:rPr>
            </w:pPr>
            <w:r w:rsidRPr="00CF7AB7">
              <w:rPr>
                <w:rFonts w:ascii="Arial" w:eastAsia="Times New Roman" w:hAnsi="Arial" w:cs="Arial"/>
                <w:b/>
                <w:bCs/>
                <w:color w:val="000000" w:themeColor="text1"/>
                <w:sz w:val="22"/>
                <w:szCs w:val="22"/>
                <w:lang w:eastAsia="de-DE"/>
              </w:rPr>
              <w:t xml:space="preserve">Überleitung: </w:t>
            </w:r>
            <w:r w:rsidRPr="00CF7AB7">
              <w:rPr>
                <w:rFonts w:ascii="ArialMT" w:eastAsia="Times New Roman" w:hAnsi="ArialMT" w:cs="Times New Roman"/>
                <w:color w:val="000000" w:themeColor="text1"/>
                <w:sz w:val="22"/>
                <w:szCs w:val="22"/>
                <w:lang w:eastAsia="de-DE"/>
              </w:rPr>
              <w:t xml:space="preserve">Ihr habt mir nun geholfen die Aussagen den Begriffen sicher, möglich und unmöglich zuzuordnen. Auch Mini und Max haben so etwas vor, denn im Sommer steht ein großes Schulfest an. Dazu haben sie Glücksräder hergestellt, für die sie Ereignisse mit den Begriffen sicher, möglich und unmöglich benötigen. Dazu schauen wir uns verschiedene Glücksräder auf dem Bild gemeinsam an. </w:t>
            </w:r>
            <w:r w:rsidR="00B70A59" w:rsidRPr="00CF7AB7">
              <w:rPr>
                <w:rFonts w:ascii="ArialMT" w:eastAsia="Times New Roman" w:hAnsi="ArialMT" w:cs="Times New Roman"/>
                <w:color w:val="000000" w:themeColor="text1"/>
                <w:sz w:val="22"/>
                <w:szCs w:val="22"/>
                <w:lang w:eastAsia="de-DE"/>
              </w:rPr>
              <w:t>(</w:t>
            </w:r>
            <w:r w:rsidR="00B70A59" w:rsidRPr="00CF7AB7">
              <w:rPr>
                <w:rFonts w:ascii="Arial" w:eastAsia="Times New Roman" w:hAnsi="Arial" w:cs="Arial"/>
                <w:color w:val="000000" w:themeColor="text1"/>
                <w:sz w:val="22"/>
                <w:szCs w:val="22"/>
                <w:lang w:eastAsia="de-DE"/>
              </w:rPr>
              <w:t>Alternative für Stärkere: Gewinne von Beginn an mit ins Spiel bringen)</w:t>
            </w:r>
          </w:p>
        </w:tc>
      </w:tr>
      <w:tr w:rsidR="00EF13F3" w:rsidRPr="00845664" w14:paraId="41418314"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22F09652" w14:textId="4607F9CC"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 xml:space="preserve"> 4 min </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C389F4" w14:textId="212E3773"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Problematisierung</w:t>
            </w:r>
            <w:r w:rsidR="00DC3205">
              <w:rPr>
                <w:rFonts w:ascii="Arial" w:eastAsia="Times New Roman" w:hAnsi="Arial" w:cs="Arial"/>
                <w:b/>
                <w:bCs/>
                <w:sz w:val="22"/>
                <w:szCs w:val="22"/>
                <w:lang w:eastAsia="de-DE"/>
              </w:rPr>
              <w:t>sphase</w:t>
            </w:r>
            <w:r w:rsidRPr="00845664">
              <w:rPr>
                <w:rFonts w:ascii="Arial" w:eastAsia="Times New Roman" w:hAnsi="Arial" w:cs="Arial"/>
                <w:b/>
                <w:bCs/>
                <w:sz w:val="22"/>
                <w:szCs w:val="22"/>
                <w:lang w:eastAsia="de-DE"/>
              </w:rPr>
              <w:t xml:space="preserve"> </w:t>
            </w:r>
          </w:p>
          <w:p w14:paraId="22901807" w14:textId="2B97FA3D"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i/>
                <w:iCs/>
                <w:sz w:val="22"/>
                <w:szCs w:val="22"/>
                <w:lang w:eastAsia="de-DE"/>
              </w:rPr>
              <w:t xml:space="preserve">K1, K2, K4: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entnehmen den mathematischen Darstellungen (Glücksrädern) relevante Informationen, haben das Problem verstanden, wenden mathematische Kenntnisse zu den</w:t>
            </w:r>
            <w:r w:rsidR="004925BF">
              <w:rPr>
                <w:rFonts w:ascii="Arial" w:eastAsia="Times New Roman" w:hAnsi="Arial" w:cs="Arial"/>
                <w:i/>
                <w:iCs/>
                <w:sz w:val="22"/>
                <w:szCs w:val="22"/>
                <w:lang w:eastAsia="de-DE"/>
              </w:rPr>
              <w:t xml:space="preserve"> </w:t>
            </w:r>
            <w:r w:rsidR="004925BF" w:rsidRPr="00845664">
              <w:rPr>
                <w:rFonts w:ascii="Arial" w:eastAsia="Times New Roman" w:hAnsi="Arial" w:cs="Arial"/>
                <w:i/>
                <w:iCs/>
                <w:sz w:val="22"/>
                <w:szCs w:val="22"/>
                <w:lang w:eastAsia="de-DE"/>
              </w:rPr>
              <w:t>Gewinnchancen bei den Glücksrädern an und begründen ihre Auswahl. (</w:t>
            </w:r>
            <w:r w:rsidR="00B70A59">
              <w:rPr>
                <w:rFonts w:ascii="Arial" w:eastAsia="Times New Roman" w:hAnsi="Arial" w:cs="Arial"/>
                <w:i/>
                <w:iCs/>
                <w:sz w:val="22"/>
                <w:szCs w:val="22"/>
                <w:lang w:eastAsia="de-DE"/>
              </w:rPr>
              <w:t>Reproduzieren</w:t>
            </w:r>
            <w:r w:rsidR="000C75CD">
              <w:rPr>
                <w:rFonts w:ascii="Arial" w:eastAsia="Times New Roman" w:hAnsi="Arial" w:cs="Arial"/>
                <w:i/>
                <w:iCs/>
                <w:sz w:val="22"/>
                <w:szCs w:val="22"/>
                <w:lang w:eastAsia="de-DE"/>
              </w:rPr>
              <w:t xml:space="preserve"> [AB 1]</w:t>
            </w:r>
            <w:r w:rsidR="00B70A59">
              <w:rPr>
                <w:rFonts w:ascii="Arial" w:eastAsia="Times New Roman" w:hAnsi="Arial" w:cs="Arial"/>
                <w:i/>
                <w:iCs/>
                <w:sz w:val="22"/>
                <w:szCs w:val="22"/>
                <w:lang w:eastAsia="de-DE"/>
              </w:rPr>
              <w:t xml:space="preserve"> und Re</w:t>
            </w:r>
            <w:r w:rsidR="000C75CD">
              <w:rPr>
                <w:rFonts w:ascii="Arial" w:eastAsia="Times New Roman" w:hAnsi="Arial" w:cs="Arial"/>
                <w:i/>
                <w:iCs/>
                <w:sz w:val="22"/>
                <w:szCs w:val="22"/>
                <w:lang w:eastAsia="de-DE"/>
              </w:rPr>
              <w:t>flektieren [AB3]</w:t>
            </w:r>
            <w:r w:rsidR="004925BF">
              <w:rPr>
                <w:rFonts w:ascii="Arial" w:eastAsia="Times New Roman" w:hAnsi="Arial" w:cs="Arial"/>
                <w:i/>
                <w:iCs/>
                <w:sz w:val="22"/>
                <w:szCs w:val="22"/>
                <w:lang w:eastAsia="de-DE"/>
              </w:rPr>
              <w:t>)</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69BD7" w14:textId="3F979517" w:rsidR="00845664" w:rsidRPr="00845664" w:rsidRDefault="00845664" w:rsidP="00845664">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 xml:space="preserve">Stummer Impuls/ </w:t>
            </w:r>
            <w:r w:rsidR="000F16DC" w:rsidRPr="00845664">
              <w:rPr>
                <w:rFonts w:ascii="ArialMT" w:eastAsia="Times New Roman" w:hAnsi="ArialMT" w:cs="Times New Roman"/>
                <w:sz w:val="22"/>
                <w:szCs w:val="22"/>
                <w:lang w:eastAsia="de-DE"/>
              </w:rPr>
              <w:t>F</w:t>
            </w:r>
            <w:r w:rsidR="000F16DC">
              <w:rPr>
                <w:rFonts w:ascii="ArialMT" w:eastAsia="Times New Roman" w:hAnsi="ArialMT" w:cs="Times New Roman"/>
                <w:sz w:val="22"/>
                <w:szCs w:val="22"/>
                <w:lang w:eastAsia="de-DE"/>
              </w:rPr>
              <w:t>rontalunterricht</w:t>
            </w:r>
            <w:r w:rsidRPr="00845664">
              <w:rPr>
                <w:rFonts w:ascii="ArialMT" w:eastAsia="Times New Roman" w:hAnsi="ArialMT" w:cs="Times New Roman"/>
                <w:sz w:val="22"/>
                <w:szCs w:val="22"/>
                <w:lang w:eastAsia="de-DE"/>
              </w:rPr>
              <w:t xml:space="preserve"> </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BC542AC" w14:textId="5E796E1E" w:rsidR="00845664" w:rsidRPr="00CF7AB7" w:rsidRDefault="00146789" w:rsidP="00146789">
            <w:pPr>
              <w:spacing w:before="100" w:beforeAutospacing="1" w:after="100" w:afterAutospacing="1"/>
              <w:rPr>
                <w:rFonts w:ascii="Times New Roman" w:eastAsia="Times New Roman" w:hAnsi="Times New Roman" w:cs="Times New Roman"/>
                <w:color w:val="000000" w:themeColor="text1"/>
                <w:lang w:eastAsia="de-DE"/>
              </w:rPr>
            </w:pPr>
            <w:r w:rsidRPr="00CF7AB7">
              <w:rPr>
                <w:rFonts w:ascii="ArialMT" w:eastAsia="Times New Roman" w:hAnsi="ArialMT" w:cs="Times New Roman"/>
                <w:color w:val="000000" w:themeColor="text1"/>
                <w:sz w:val="22"/>
                <w:szCs w:val="22"/>
                <w:lang w:eastAsia="de-DE"/>
              </w:rPr>
              <w:t>Smartboard</w:t>
            </w:r>
          </w:p>
          <w:p w14:paraId="60A52262" w14:textId="77777777" w:rsidR="00146789" w:rsidRPr="00CF7AB7" w:rsidRDefault="00845664" w:rsidP="00146789">
            <w:pPr>
              <w:spacing w:before="100" w:beforeAutospacing="1" w:after="100" w:afterAutospacing="1"/>
              <w:rPr>
                <w:rFonts w:ascii="ArialMT" w:eastAsia="Times New Roman" w:hAnsi="ArialMT" w:cs="Times New Roman"/>
                <w:color w:val="000000" w:themeColor="text1"/>
                <w:sz w:val="22"/>
                <w:szCs w:val="22"/>
                <w:lang w:eastAsia="de-DE"/>
              </w:rPr>
            </w:pPr>
            <w:proofErr w:type="spellStart"/>
            <w:r w:rsidRPr="00CF7AB7">
              <w:rPr>
                <w:rFonts w:ascii="ArialMT" w:eastAsia="Times New Roman" w:hAnsi="ArialMT" w:cs="Times New Roman"/>
                <w:color w:val="000000" w:themeColor="text1"/>
                <w:sz w:val="22"/>
                <w:szCs w:val="22"/>
                <w:lang w:eastAsia="de-DE"/>
              </w:rPr>
              <w:t>Maxibuch</w:t>
            </w:r>
            <w:proofErr w:type="spellEnd"/>
            <w:r w:rsidR="00146789" w:rsidRPr="00CF7AB7">
              <w:rPr>
                <w:rFonts w:ascii="ArialMT" w:eastAsia="Times New Roman" w:hAnsi="ArialMT" w:cs="Times New Roman"/>
                <w:color w:val="000000" w:themeColor="text1"/>
                <w:sz w:val="22"/>
                <w:szCs w:val="22"/>
                <w:lang w:eastAsia="de-DE"/>
              </w:rPr>
              <w:t xml:space="preserve"> 1</w:t>
            </w:r>
            <w:r w:rsidRPr="00CF7AB7">
              <w:rPr>
                <w:rFonts w:ascii="ArialMT" w:eastAsia="Times New Roman" w:hAnsi="ArialMT" w:cs="Times New Roman"/>
                <w:color w:val="000000" w:themeColor="text1"/>
                <w:sz w:val="22"/>
                <w:szCs w:val="22"/>
                <w:lang w:eastAsia="de-DE"/>
              </w:rPr>
              <w:t xml:space="preserve"> Seite </w:t>
            </w:r>
          </w:p>
          <w:p w14:paraId="06D9D2BC" w14:textId="0E36240C" w:rsidR="0040453E" w:rsidRPr="0040453E" w:rsidRDefault="00845664" w:rsidP="00727555">
            <w:pPr>
              <w:spacing w:before="100" w:beforeAutospacing="1" w:after="100" w:afterAutospacing="1"/>
              <w:rPr>
                <w:rFonts w:ascii="Times New Roman" w:eastAsia="Times New Roman" w:hAnsi="Times New Roman" w:cs="Times New Roman"/>
                <w:lang w:eastAsia="de-DE"/>
              </w:rPr>
            </w:pPr>
            <w:r w:rsidRPr="00CF7AB7">
              <w:rPr>
                <w:rFonts w:ascii="ArialMT" w:eastAsia="Times New Roman" w:hAnsi="ArialMT" w:cs="Times New Roman"/>
                <w:color w:val="000000" w:themeColor="text1"/>
                <w:sz w:val="22"/>
                <w:szCs w:val="22"/>
                <w:lang w:eastAsia="de-DE"/>
              </w:rPr>
              <w:t xml:space="preserve">Ereigniskarten mit Aussagen zu </w:t>
            </w:r>
            <w:r w:rsidR="00146789" w:rsidRPr="00CF7AB7">
              <w:rPr>
                <w:rFonts w:ascii="ArialMT" w:eastAsia="Times New Roman" w:hAnsi="ArialMT" w:cs="Times New Roman"/>
                <w:color w:val="000000" w:themeColor="text1"/>
                <w:sz w:val="22"/>
                <w:szCs w:val="22"/>
                <w:lang w:eastAsia="de-DE"/>
              </w:rPr>
              <w:t>Glücksrädern</w:t>
            </w:r>
            <w:r w:rsidRPr="00CF7AB7">
              <w:rPr>
                <w:rFonts w:ascii="ArialMT" w:eastAsia="Times New Roman" w:hAnsi="ArialMT" w:cs="Times New Roman"/>
                <w:color w:val="000000" w:themeColor="text1"/>
                <w:sz w:val="22"/>
                <w:szCs w:val="22"/>
                <w:lang w:eastAsia="de-DE"/>
              </w:rPr>
              <w:t xml:space="preserve"> </w:t>
            </w:r>
          </w:p>
          <w:p w14:paraId="6A77F3BA" w14:textId="77777777" w:rsidR="0040453E" w:rsidRPr="0040453E" w:rsidRDefault="0040453E" w:rsidP="0040453E">
            <w:pPr>
              <w:rPr>
                <w:rFonts w:ascii="Times New Roman" w:eastAsia="Times New Roman" w:hAnsi="Times New Roman" w:cs="Times New Roman"/>
                <w:lang w:eastAsia="de-DE"/>
              </w:rPr>
            </w:pPr>
          </w:p>
          <w:p w14:paraId="7B9BA3A7" w14:textId="77777777" w:rsidR="0040453E" w:rsidRPr="0040453E" w:rsidRDefault="0040453E" w:rsidP="0040453E">
            <w:pPr>
              <w:rPr>
                <w:rFonts w:ascii="Times New Roman" w:eastAsia="Times New Roman" w:hAnsi="Times New Roman" w:cs="Times New Roman"/>
                <w:lang w:eastAsia="de-DE"/>
              </w:rPr>
            </w:pPr>
          </w:p>
          <w:p w14:paraId="2E3E67D4" w14:textId="77777777" w:rsidR="0040453E" w:rsidRDefault="0040453E" w:rsidP="0040453E">
            <w:pPr>
              <w:rPr>
                <w:rFonts w:ascii="ArialMT" w:eastAsia="Times New Roman" w:hAnsi="ArialMT" w:cs="Times New Roman"/>
                <w:color w:val="000000" w:themeColor="text1"/>
                <w:sz w:val="22"/>
                <w:szCs w:val="22"/>
                <w:lang w:eastAsia="de-DE"/>
              </w:rPr>
            </w:pPr>
          </w:p>
          <w:p w14:paraId="533D0F9A" w14:textId="77777777" w:rsidR="0040453E" w:rsidRPr="0040453E" w:rsidRDefault="0040453E" w:rsidP="0040453E">
            <w:pPr>
              <w:rPr>
                <w:rFonts w:ascii="Times New Roman" w:eastAsia="Times New Roman" w:hAnsi="Times New Roman" w:cs="Times New Roman"/>
                <w:lang w:eastAsia="de-DE"/>
              </w:rPr>
            </w:pPr>
          </w:p>
          <w:p w14:paraId="33CF3934" w14:textId="796C4319" w:rsidR="0040453E" w:rsidRPr="0040453E" w:rsidRDefault="0040453E" w:rsidP="0040453E">
            <w:pPr>
              <w:rPr>
                <w:rFonts w:ascii="Times New Roman" w:eastAsia="Times New Roman" w:hAnsi="Times New Roman" w:cs="Times New Roman"/>
                <w:lang w:eastAsia="de-DE"/>
              </w:rPr>
            </w:pP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721CC2" w14:textId="3AC4B58A" w:rsidR="004925BF" w:rsidRDefault="000F16DC" w:rsidP="004925BF">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00845664" w:rsidRPr="00845664">
              <w:rPr>
                <w:rFonts w:ascii="ArialMT" w:eastAsia="Times New Roman" w:hAnsi="ArialMT" w:cs="Times New Roman"/>
                <w:sz w:val="22"/>
                <w:szCs w:val="22"/>
                <w:lang w:eastAsia="de-DE"/>
              </w:rPr>
              <w:t xml:space="preserve"> </w:t>
            </w:r>
            <w:r w:rsidR="00146789">
              <w:rPr>
                <w:rFonts w:ascii="ArialMT" w:eastAsia="Times New Roman" w:hAnsi="ArialMT" w:cs="Times New Roman"/>
                <w:sz w:val="22"/>
                <w:szCs w:val="22"/>
                <w:lang w:eastAsia="de-DE"/>
              </w:rPr>
              <w:t xml:space="preserve">blendet die </w:t>
            </w:r>
            <w:proofErr w:type="spellStart"/>
            <w:r w:rsidR="00146789">
              <w:rPr>
                <w:rFonts w:ascii="ArialMT" w:eastAsia="Times New Roman" w:hAnsi="ArialMT" w:cs="Times New Roman"/>
                <w:sz w:val="22"/>
                <w:szCs w:val="22"/>
                <w:lang w:eastAsia="de-DE"/>
              </w:rPr>
              <w:t>Maxibuch</w:t>
            </w:r>
            <w:proofErr w:type="spellEnd"/>
            <w:r w:rsidR="00146789">
              <w:rPr>
                <w:rFonts w:ascii="ArialMT" w:eastAsia="Times New Roman" w:hAnsi="ArialMT" w:cs="Times New Roman"/>
                <w:sz w:val="22"/>
                <w:szCs w:val="22"/>
                <w:lang w:eastAsia="de-DE"/>
              </w:rPr>
              <w:t xml:space="preserve"> Seite ein und </w:t>
            </w:r>
            <w:r w:rsidR="00845664" w:rsidRPr="00845664">
              <w:rPr>
                <w:rFonts w:ascii="ArialMT" w:eastAsia="Times New Roman" w:hAnsi="ArialMT" w:cs="Times New Roman"/>
                <w:sz w:val="22"/>
                <w:szCs w:val="22"/>
                <w:lang w:eastAsia="de-DE"/>
              </w:rPr>
              <w:t xml:space="preserve">zeigt nacheinander Ereigniskarten mit Aussagen zu den </w:t>
            </w:r>
            <w:r w:rsidR="00146789" w:rsidRPr="00845664">
              <w:rPr>
                <w:rFonts w:ascii="ArialMT" w:eastAsia="Times New Roman" w:hAnsi="ArialMT" w:cs="Times New Roman"/>
                <w:sz w:val="22"/>
                <w:szCs w:val="22"/>
                <w:lang w:eastAsia="de-DE"/>
              </w:rPr>
              <w:t>Glücksrädern</w:t>
            </w:r>
            <w:r w:rsidR="00845664" w:rsidRPr="00845664">
              <w:rPr>
                <w:rFonts w:ascii="ArialMT" w:eastAsia="Times New Roman" w:hAnsi="ArialMT" w:cs="Times New Roman"/>
                <w:sz w:val="22"/>
                <w:szCs w:val="22"/>
                <w:lang w:eastAsia="de-DE"/>
              </w:rPr>
              <w:t xml:space="preserve"> </w:t>
            </w:r>
            <w:r w:rsidR="00B70A59">
              <w:rPr>
                <w:rFonts w:ascii="ArialMT" w:eastAsia="Times New Roman" w:hAnsi="ArialMT" w:cs="Times New Roman"/>
                <w:sz w:val="22"/>
                <w:szCs w:val="22"/>
                <w:lang w:eastAsia="de-DE"/>
              </w:rPr>
              <w:t xml:space="preserve">aus </w:t>
            </w:r>
            <w:r w:rsidR="00845664" w:rsidRPr="00845664">
              <w:rPr>
                <w:rFonts w:ascii="ArialMT" w:eastAsia="Times New Roman" w:hAnsi="ArialMT" w:cs="Times New Roman"/>
                <w:sz w:val="22"/>
                <w:szCs w:val="22"/>
                <w:lang w:eastAsia="de-DE"/>
              </w:rPr>
              <w:t xml:space="preserve">der </w:t>
            </w:r>
            <w:proofErr w:type="spellStart"/>
            <w:r w:rsidR="00845664" w:rsidRPr="00845664">
              <w:rPr>
                <w:rFonts w:ascii="ArialMT" w:eastAsia="Times New Roman" w:hAnsi="ArialMT" w:cs="Times New Roman"/>
                <w:sz w:val="22"/>
                <w:szCs w:val="22"/>
                <w:lang w:eastAsia="de-DE"/>
              </w:rPr>
              <w:t>Maxibuch</w:t>
            </w:r>
            <w:proofErr w:type="spellEnd"/>
            <w:r w:rsidR="00845664" w:rsidRPr="00845664">
              <w:rPr>
                <w:rFonts w:ascii="ArialMT" w:eastAsia="Times New Roman" w:hAnsi="ArialMT" w:cs="Times New Roman"/>
                <w:sz w:val="22"/>
                <w:szCs w:val="22"/>
                <w:lang w:eastAsia="de-DE"/>
              </w:rPr>
              <w:t xml:space="preserve"> Seite </w:t>
            </w:r>
          </w:p>
          <w:p w14:paraId="44A9C69B" w14:textId="5E3C44CE" w:rsidR="00845664" w:rsidRPr="00845664" w:rsidRDefault="000F16DC" w:rsidP="004925BF">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00845664" w:rsidRPr="00845664">
              <w:rPr>
                <w:rFonts w:ascii="ArialMT" w:eastAsia="Times New Roman" w:hAnsi="ArialMT" w:cs="Times New Roman"/>
                <w:sz w:val="22"/>
                <w:szCs w:val="22"/>
                <w:lang w:eastAsia="de-DE"/>
              </w:rPr>
              <w:t xml:space="preserve"> fordert die </w:t>
            </w:r>
            <w:r>
              <w:rPr>
                <w:rFonts w:ascii="ArialMT" w:eastAsia="Times New Roman" w:hAnsi="ArialMT" w:cs="Times New Roman"/>
                <w:sz w:val="22"/>
                <w:szCs w:val="22"/>
                <w:lang w:eastAsia="de-DE"/>
              </w:rPr>
              <w:t>Lernenden</w:t>
            </w:r>
            <w:r w:rsidR="00845664" w:rsidRPr="00845664">
              <w:rPr>
                <w:rFonts w:ascii="ArialMT" w:eastAsia="Times New Roman" w:hAnsi="ArialMT" w:cs="Times New Roman"/>
                <w:sz w:val="22"/>
                <w:szCs w:val="22"/>
                <w:lang w:eastAsia="de-DE"/>
              </w:rPr>
              <w:t xml:space="preserve"> auf die Karten den Begriffen „sicher“, „</w:t>
            </w:r>
            <w:r w:rsidR="004925BF" w:rsidRPr="00845664">
              <w:rPr>
                <w:rFonts w:ascii="ArialMT" w:eastAsia="Times New Roman" w:hAnsi="ArialMT" w:cs="Times New Roman"/>
                <w:sz w:val="22"/>
                <w:szCs w:val="22"/>
                <w:lang w:eastAsia="de-DE"/>
              </w:rPr>
              <w:t>möglich</w:t>
            </w:r>
            <w:r w:rsidR="00845664" w:rsidRPr="00845664">
              <w:rPr>
                <w:rFonts w:ascii="ArialMT" w:eastAsia="Times New Roman" w:hAnsi="ArialMT" w:cs="Times New Roman"/>
                <w:sz w:val="22"/>
                <w:szCs w:val="22"/>
                <w:lang w:eastAsia="de-DE"/>
              </w:rPr>
              <w:t>“ und „</w:t>
            </w:r>
            <w:r w:rsidR="004925BF" w:rsidRPr="00845664">
              <w:rPr>
                <w:rFonts w:ascii="ArialMT" w:eastAsia="Times New Roman" w:hAnsi="ArialMT" w:cs="Times New Roman"/>
                <w:sz w:val="22"/>
                <w:szCs w:val="22"/>
                <w:lang w:eastAsia="de-DE"/>
              </w:rPr>
              <w:t>unmöglich</w:t>
            </w:r>
            <w:r w:rsidR="00845664" w:rsidRPr="00845664">
              <w:rPr>
                <w:rFonts w:ascii="ArialMT" w:eastAsia="Times New Roman" w:hAnsi="ArialMT" w:cs="Times New Roman"/>
                <w:sz w:val="22"/>
                <w:szCs w:val="22"/>
                <w:lang w:eastAsia="de-DE"/>
              </w:rPr>
              <w:t xml:space="preserve">“ </w:t>
            </w:r>
            <w:r w:rsidR="004925BF" w:rsidRPr="00845664">
              <w:rPr>
                <w:rFonts w:ascii="ArialMT" w:eastAsia="Times New Roman" w:hAnsi="ArialMT" w:cs="Times New Roman"/>
                <w:sz w:val="22"/>
                <w:szCs w:val="22"/>
                <w:lang w:eastAsia="de-DE"/>
              </w:rPr>
              <w:t>begr</w:t>
            </w:r>
            <w:r w:rsidR="004925BF">
              <w:rPr>
                <w:rFonts w:ascii="ArialMT" w:eastAsia="Times New Roman" w:hAnsi="ArialMT" w:cs="Times New Roman"/>
                <w:sz w:val="22"/>
                <w:szCs w:val="22"/>
                <w:lang w:eastAsia="de-DE"/>
              </w:rPr>
              <w:t>ü</w:t>
            </w:r>
            <w:r w:rsidR="004925BF" w:rsidRPr="00845664">
              <w:rPr>
                <w:rFonts w:ascii="ArialMT" w:eastAsia="Times New Roman" w:hAnsi="ArialMT" w:cs="Times New Roman"/>
                <w:sz w:val="22"/>
                <w:szCs w:val="22"/>
                <w:lang w:eastAsia="de-DE"/>
              </w:rPr>
              <w:t>ndet</w:t>
            </w:r>
            <w:r w:rsidR="00845664" w:rsidRPr="00845664">
              <w:rPr>
                <w:rFonts w:ascii="ArialMT" w:eastAsia="Times New Roman" w:hAnsi="ArialMT" w:cs="Times New Roman"/>
                <w:sz w:val="22"/>
                <w:szCs w:val="22"/>
                <w:lang w:eastAsia="de-DE"/>
              </w:rPr>
              <w:t xml:space="preserve"> zuzuordnen</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hideMark/>
          </w:tcPr>
          <w:p w14:paraId="669171CD" w14:textId="00764AE2" w:rsidR="004925BF" w:rsidRDefault="000F16DC" w:rsidP="004925BF">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00845664" w:rsidRPr="00845664">
              <w:rPr>
                <w:rFonts w:ascii="ArialMT" w:eastAsia="Times New Roman" w:hAnsi="ArialMT" w:cs="Times New Roman"/>
                <w:sz w:val="22"/>
                <w:szCs w:val="22"/>
                <w:lang w:eastAsia="de-DE"/>
              </w:rPr>
              <w:t xml:space="preserve"> betrachten d</w:t>
            </w:r>
            <w:r w:rsidR="004925BF">
              <w:rPr>
                <w:rFonts w:ascii="ArialMT" w:eastAsia="Times New Roman" w:hAnsi="ArialMT" w:cs="Times New Roman"/>
                <w:sz w:val="22"/>
                <w:szCs w:val="22"/>
                <w:lang w:eastAsia="de-DE"/>
              </w:rPr>
              <w:t xml:space="preserve">ie </w:t>
            </w:r>
            <w:proofErr w:type="spellStart"/>
            <w:r w:rsidR="004925BF">
              <w:rPr>
                <w:rFonts w:ascii="ArialMT" w:eastAsia="Times New Roman" w:hAnsi="ArialMT" w:cs="Times New Roman"/>
                <w:sz w:val="22"/>
                <w:szCs w:val="22"/>
                <w:lang w:eastAsia="de-DE"/>
              </w:rPr>
              <w:t>Maxibuch</w:t>
            </w:r>
            <w:proofErr w:type="spellEnd"/>
            <w:r w:rsidR="004925BF">
              <w:rPr>
                <w:rFonts w:ascii="ArialMT" w:eastAsia="Times New Roman" w:hAnsi="ArialMT" w:cs="Times New Roman"/>
                <w:sz w:val="22"/>
                <w:szCs w:val="22"/>
                <w:lang w:eastAsia="de-DE"/>
              </w:rPr>
              <w:t xml:space="preserve"> Seite</w:t>
            </w:r>
          </w:p>
          <w:p w14:paraId="09AE2CA3" w14:textId="50F972D8" w:rsidR="004925BF" w:rsidRDefault="000F16DC" w:rsidP="004925BF">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00845664" w:rsidRPr="00845664">
              <w:rPr>
                <w:rFonts w:ascii="ArialMT" w:eastAsia="Times New Roman" w:hAnsi="ArialMT" w:cs="Times New Roman"/>
                <w:sz w:val="22"/>
                <w:szCs w:val="22"/>
                <w:lang w:eastAsia="de-DE"/>
              </w:rPr>
              <w:t xml:space="preserve"> ordnen die</w:t>
            </w:r>
            <w:r w:rsidR="004925BF">
              <w:rPr>
                <w:rFonts w:ascii="ArialMT" w:eastAsia="Times New Roman" w:hAnsi="ArialMT" w:cs="Times New Roman"/>
                <w:sz w:val="22"/>
                <w:szCs w:val="22"/>
                <w:lang w:eastAsia="de-DE"/>
              </w:rPr>
              <w:t xml:space="preserve"> </w:t>
            </w:r>
            <w:r w:rsidR="004925BF" w:rsidRPr="00845664">
              <w:rPr>
                <w:rFonts w:ascii="ArialMT" w:eastAsia="Times New Roman" w:hAnsi="ArialMT" w:cs="Times New Roman"/>
                <w:sz w:val="22"/>
                <w:szCs w:val="22"/>
                <w:lang w:eastAsia="de-DE"/>
              </w:rPr>
              <w:t>Glücksräder</w:t>
            </w:r>
            <w:r w:rsidR="00845664" w:rsidRPr="00845664">
              <w:rPr>
                <w:rFonts w:ascii="ArialMT" w:eastAsia="Times New Roman" w:hAnsi="ArialMT" w:cs="Times New Roman"/>
                <w:sz w:val="22"/>
                <w:szCs w:val="22"/>
                <w:lang w:eastAsia="de-DE"/>
              </w:rPr>
              <w:t xml:space="preserve"> den Begriffen</w:t>
            </w:r>
            <w:r w:rsidR="004925BF">
              <w:rPr>
                <w:rFonts w:ascii="ArialMT" w:eastAsia="Times New Roman" w:hAnsi="ArialMT" w:cs="Times New Roman"/>
                <w:sz w:val="22"/>
                <w:szCs w:val="22"/>
                <w:lang w:eastAsia="de-DE"/>
              </w:rPr>
              <w:t xml:space="preserve"> </w:t>
            </w:r>
            <w:r w:rsidR="00845664" w:rsidRPr="00845664">
              <w:rPr>
                <w:rFonts w:ascii="ArialMT" w:eastAsia="Times New Roman" w:hAnsi="ArialMT" w:cs="Times New Roman"/>
                <w:sz w:val="22"/>
                <w:szCs w:val="22"/>
                <w:lang w:eastAsia="de-DE"/>
              </w:rPr>
              <w:t xml:space="preserve">zu </w:t>
            </w:r>
          </w:p>
          <w:p w14:paraId="756BBD13" w14:textId="781DD5EE" w:rsidR="00845664" w:rsidRPr="00845664" w:rsidRDefault="000F16DC" w:rsidP="004925BF">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00845664" w:rsidRPr="00845664">
              <w:rPr>
                <w:rFonts w:ascii="ArialMT" w:eastAsia="Times New Roman" w:hAnsi="ArialMT" w:cs="Times New Roman"/>
                <w:sz w:val="22"/>
                <w:szCs w:val="22"/>
                <w:lang w:eastAsia="de-DE"/>
              </w:rPr>
              <w:t xml:space="preserve"> </w:t>
            </w:r>
            <w:r w:rsidR="004925BF" w:rsidRPr="00845664">
              <w:rPr>
                <w:rFonts w:ascii="ArialMT" w:eastAsia="Times New Roman" w:hAnsi="ArialMT" w:cs="Times New Roman"/>
                <w:sz w:val="22"/>
                <w:szCs w:val="22"/>
                <w:lang w:eastAsia="de-DE"/>
              </w:rPr>
              <w:t>begründen</w:t>
            </w:r>
            <w:r w:rsidR="00845664" w:rsidRPr="00845664">
              <w:rPr>
                <w:rFonts w:ascii="ArialMT" w:eastAsia="Times New Roman" w:hAnsi="ArialMT" w:cs="Times New Roman"/>
                <w:sz w:val="22"/>
                <w:szCs w:val="22"/>
                <w:lang w:eastAsia="de-DE"/>
              </w:rPr>
              <w:t xml:space="preserve"> ihre</w:t>
            </w:r>
            <w:r w:rsidR="004925BF">
              <w:rPr>
                <w:rFonts w:ascii="ArialMT" w:eastAsia="Times New Roman" w:hAnsi="ArialMT" w:cs="Times New Roman"/>
                <w:sz w:val="22"/>
                <w:szCs w:val="22"/>
                <w:lang w:eastAsia="de-DE"/>
              </w:rPr>
              <w:t xml:space="preserve"> </w:t>
            </w:r>
            <w:r w:rsidR="00845664" w:rsidRPr="00845664">
              <w:rPr>
                <w:rFonts w:ascii="ArialMT" w:eastAsia="Times New Roman" w:hAnsi="ArialMT" w:cs="Times New Roman"/>
                <w:sz w:val="22"/>
                <w:szCs w:val="22"/>
                <w:lang w:eastAsia="de-DE"/>
              </w:rPr>
              <w:t xml:space="preserve">Zuordnung </w:t>
            </w:r>
          </w:p>
        </w:tc>
      </w:tr>
      <w:tr w:rsidR="001E4231" w:rsidRPr="00845664" w14:paraId="08FD81FD"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7FDD21E8" w14:textId="77777777" w:rsidR="001E4231" w:rsidRPr="00845664" w:rsidRDefault="001E4231" w:rsidP="00845664">
            <w:pPr>
              <w:spacing w:before="100" w:beforeAutospacing="1" w:after="100" w:afterAutospacing="1"/>
              <w:rPr>
                <w:rFonts w:ascii="ArialMT" w:eastAsia="Times New Roman" w:hAnsi="ArialMT" w:cs="Times New Roman"/>
                <w:sz w:val="22"/>
                <w:szCs w:val="22"/>
                <w:lang w:eastAsia="de-DE"/>
              </w:rPr>
            </w:pPr>
          </w:p>
        </w:tc>
        <w:tc>
          <w:tcPr>
            <w:tcW w:w="13678" w:type="dxa"/>
            <w:gridSpan w:val="5"/>
            <w:tcBorders>
              <w:top w:val="single" w:sz="4"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3A6327E0" w14:textId="65FA055D" w:rsidR="001E4231" w:rsidRPr="00845664" w:rsidRDefault="001E4231" w:rsidP="004925BF">
            <w:pPr>
              <w:spacing w:before="100" w:beforeAutospacing="1" w:after="100" w:afterAutospacing="1"/>
              <w:rPr>
                <w:rFonts w:ascii="ArialMT" w:eastAsia="Times New Roman" w:hAnsi="ArialMT" w:cs="Times New Roman"/>
                <w:sz w:val="22"/>
                <w:szCs w:val="22"/>
                <w:lang w:eastAsia="de-DE"/>
              </w:rPr>
            </w:pPr>
            <w:r w:rsidRPr="00845664">
              <w:rPr>
                <w:rFonts w:ascii="Arial" w:eastAsia="Times New Roman" w:hAnsi="Arial" w:cs="Arial"/>
                <w:b/>
                <w:bCs/>
                <w:sz w:val="22"/>
                <w:szCs w:val="22"/>
                <w:lang w:eastAsia="de-DE"/>
              </w:rPr>
              <w:t xml:space="preserve">Überleitung: </w:t>
            </w:r>
            <w:r w:rsidRPr="00845664">
              <w:rPr>
                <w:rFonts w:ascii="ArialMT" w:eastAsia="Times New Roman" w:hAnsi="ArialMT" w:cs="Times New Roman"/>
                <w:sz w:val="22"/>
                <w:szCs w:val="22"/>
                <w:lang w:eastAsia="de-DE"/>
              </w:rPr>
              <w:t>Bevor wir gemeinsam Mini und Max helfen und die anderen Glücksräder auf dem Bild den Begriffen zuordnen, möchten sie erst einmal schauen, ob ihr beim Schulfest helfen könnt. Dazu schauen wir uns gemeinsam Aufgaben an</w:t>
            </w:r>
            <w:r w:rsidR="00B63BB7">
              <w:rPr>
                <w:rFonts w:ascii="ArialMT" w:eastAsia="Times New Roman" w:hAnsi="ArialMT" w:cs="Times New Roman"/>
                <w:sz w:val="22"/>
                <w:szCs w:val="22"/>
                <w:lang w:eastAsia="de-DE"/>
              </w:rPr>
              <w:t>.</w:t>
            </w:r>
          </w:p>
        </w:tc>
      </w:tr>
      <w:tr w:rsidR="00B63BB7" w:rsidRPr="00845664" w14:paraId="157A5EB5"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79999017" w14:textId="3877BA35" w:rsidR="00B63BB7" w:rsidRPr="00845664" w:rsidRDefault="00B63BB7" w:rsidP="00B63BB7">
            <w:pPr>
              <w:spacing w:before="100" w:beforeAutospacing="1" w:after="100" w:afterAutospacing="1"/>
              <w:jc w:val="center"/>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24 min</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632470" w14:textId="77777777"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Erarbeitungsphase mit integrierter Sicherung </w:t>
            </w:r>
          </w:p>
          <w:p w14:paraId="2C79AC1D" w14:textId="7F1EB8E9"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i/>
                <w:iCs/>
                <w:sz w:val="22"/>
                <w:szCs w:val="22"/>
                <w:lang w:eastAsia="de-DE"/>
              </w:rPr>
              <w:t xml:space="preserve">K2, K3: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entnehmen den Darstellungen die relevanten Informationen und können die Gewinnchancen der jeweiligen Glücksräder</w:t>
            </w:r>
            <w:r>
              <w:rPr>
                <w:rFonts w:ascii="Arial" w:eastAsia="Times New Roman" w:hAnsi="Arial" w:cs="Arial"/>
                <w:i/>
                <w:iCs/>
                <w:sz w:val="22"/>
                <w:szCs w:val="22"/>
                <w:lang w:eastAsia="de-DE"/>
              </w:rPr>
              <w:t xml:space="preserve"> </w:t>
            </w:r>
            <w:r w:rsidRPr="00845664">
              <w:rPr>
                <w:rFonts w:ascii="Arial" w:eastAsia="Times New Roman" w:hAnsi="Arial" w:cs="Arial"/>
                <w:i/>
                <w:iCs/>
                <w:sz w:val="22"/>
                <w:szCs w:val="22"/>
                <w:lang w:eastAsia="de-DE"/>
              </w:rPr>
              <w:t>mit Hilfe der Begriffe „sicher“, „möglich“ und „unmöglich“ bestimmen (</w:t>
            </w:r>
            <w:r w:rsidR="00B70A59">
              <w:rPr>
                <w:rFonts w:ascii="Arial" w:eastAsia="Times New Roman" w:hAnsi="Arial" w:cs="Arial"/>
                <w:i/>
                <w:iCs/>
                <w:sz w:val="22"/>
                <w:szCs w:val="22"/>
                <w:lang w:eastAsia="de-DE"/>
              </w:rPr>
              <w:t>Reproduzieren</w:t>
            </w:r>
            <w:r w:rsidR="000C75CD">
              <w:rPr>
                <w:rFonts w:ascii="Arial" w:eastAsia="Times New Roman" w:hAnsi="Arial" w:cs="Arial"/>
                <w:i/>
                <w:iCs/>
                <w:sz w:val="22"/>
                <w:szCs w:val="22"/>
                <w:lang w:eastAsia="de-DE"/>
              </w:rPr>
              <w:t xml:space="preserve"> [AB 1]</w:t>
            </w:r>
            <w:r w:rsidR="00B70A59">
              <w:rPr>
                <w:rFonts w:ascii="Arial" w:eastAsia="Times New Roman" w:hAnsi="Arial" w:cs="Arial"/>
                <w:i/>
                <w:iCs/>
                <w:sz w:val="22"/>
                <w:szCs w:val="22"/>
                <w:lang w:eastAsia="de-DE"/>
              </w:rPr>
              <w:t xml:space="preserve"> und Reorganisieren</w:t>
            </w:r>
            <w:r w:rsidR="000C75CD">
              <w:rPr>
                <w:rFonts w:ascii="Arial" w:eastAsia="Times New Roman" w:hAnsi="Arial" w:cs="Arial"/>
                <w:i/>
                <w:iCs/>
                <w:sz w:val="22"/>
                <w:szCs w:val="22"/>
                <w:lang w:eastAsia="de-DE"/>
              </w:rPr>
              <w:t xml:space="preserve"> [AB 2]</w:t>
            </w:r>
            <w:r w:rsidRPr="00845664">
              <w:rPr>
                <w:rFonts w:ascii="Arial" w:eastAsia="Times New Roman" w:hAnsi="Arial" w:cs="Arial"/>
                <w:i/>
                <w:iCs/>
                <w:sz w:val="22"/>
                <w:szCs w:val="22"/>
                <w:lang w:eastAsia="de-DE"/>
              </w:rPr>
              <w:t xml:space="preserve">) </w:t>
            </w:r>
          </w:p>
          <w:p w14:paraId="1339BB95" w14:textId="7A651E19" w:rsidR="00B63BB7" w:rsidRPr="00845664" w:rsidRDefault="00B63BB7" w:rsidP="00B63BB7">
            <w:pPr>
              <w:spacing w:before="100" w:beforeAutospacing="1" w:after="100" w:afterAutospacing="1"/>
              <w:rPr>
                <w:rFonts w:ascii="Arial" w:eastAsia="Times New Roman" w:hAnsi="Arial" w:cs="Arial"/>
                <w:b/>
                <w:bCs/>
                <w:sz w:val="22"/>
                <w:szCs w:val="22"/>
                <w:lang w:eastAsia="de-DE"/>
              </w:rPr>
            </w:pPr>
            <w:r w:rsidRPr="00845664">
              <w:rPr>
                <w:rFonts w:ascii="Arial" w:eastAsia="Times New Roman" w:hAnsi="Arial" w:cs="Arial"/>
                <w:i/>
                <w:iCs/>
                <w:sz w:val="22"/>
                <w:szCs w:val="22"/>
                <w:lang w:eastAsia="de-DE"/>
              </w:rPr>
              <w:t xml:space="preserve">K1: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können ihre Ergebnisse begründen und stellen diese vor der Klasse vor. (</w:t>
            </w:r>
            <w:r w:rsidR="00B70A59">
              <w:rPr>
                <w:rFonts w:ascii="Arial" w:eastAsia="Times New Roman" w:hAnsi="Arial" w:cs="Arial"/>
                <w:i/>
                <w:iCs/>
                <w:sz w:val="22"/>
                <w:szCs w:val="22"/>
                <w:lang w:eastAsia="de-DE"/>
              </w:rPr>
              <w:t>Reflektieren</w:t>
            </w:r>
            <w:r w:rsidR="000C75CD">
              <w:rPr>
                <w:rFonts w:ascii="Arial" w:eastAsia="Times New Roman" w:hAnsi="Arial" w:cs="Arial"/>
                <w:i/>
                <w:iCs/>
                <w:sz w:val="22"/>
                <w:szCs w:val="22"/>
                <w:lang w:eastAsia="de-DE"/>
              </w:rPr>
              <w:t xml:space="preserve"> [AB 3]</w:t>
            </w:r>
            <w:r w:rsidRPr="00845664">
              <w:rPr>
                <w:rFonts w:ascii="Arial" w:eastAsia="Times New Roman" w:hAnsi="Arial" w:cs="Arial"/>
                <w:i/>
                <w:iCs/>
                <w:sz w:val="22"/>
                <w:szCs w:val="22"/>
                <w:lang w:eastAsia="de-DE"/>
              </w:rPr>
              <w:t>)</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6B04E" w14:textId="77777777" w:rsidR="00B63BB7" w:rsidRDefault="00B63BB7" w:rsidP="00B63BB7">
            <w:pPr>
              <w:spacing w:before="100" w:beforeAutospacing="1" w:after="100" w:afterAutospacing="1"/>
              <w:rPr>
                <w:rFonts w:ascii="ArialMT" w:eastAsia="Times New Roman" w:hAnsi="ArialMT" w:cs="Times New Roman"/>
                <w:sz w:val="22"/>
                <w:szCs w:val="22"/>
                <w:lang w:eastAsia="de-DE"/>
              </w:rPr>
            </w:pPr>
          </w:p>
          <w:p w14:paraId="42725AD4" w14:textId="5A2DCCCA"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F</w:t>
            </w:r>
            <w:r>
              <w:rPr>
                <w:rFonts w:ascii="ArialMT" w:eastAsia="Times New Roman" w:hAnsi="ArialMT" w:cs="Times New Roman"/>
                <w:sz w:val="22"/>
                <w:szCs w:val="22"/>
                <w:lang w:eastAsia="de-DE"/>
              </w:rPr>
              <w:t>rontalunterricht</w:t>
            </w:r>
            <w:r w:rsidR="00B63BB7" w:rsidRPr="00845664">
              <w:rPr>
                <w:rFonts w:ascii="ArialMT" w:eastAsia="Times New Roman" w:hAnsi="ArialMT" w:cs="Times New Roman"/>
                <w:sz w:val="22"/>
                <w:szCs w:val="22"/>
                <w:lang w:eastAsia="de-DE"/>
              </w:rPr>
              <w:t xml:space="preserve"> </w:t>
            </w:r>
          </w:p>
          <w:p w14:paraId="381352CE" w14:textId="77777777"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 xml:space="preserve">Einzelarbeit </w:t>
            </w:r>
          </w:p>
          <w:p w14:paraId="324A5F20" w14:textId="77777777" w:rsidR="00B63BB7" w:rsidRDefault="00B63BB7" w:rsidP="00B63BB7">
            <w:pPr>
              <w:spacing w:before="100" w:beforeAutospacing="1" w:after="100" w:afterAutospacing="1"/>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Plenum</w:t>
            </w:r>
          </w:p>
          <w:p w14:paraId="28DE09CA" w14:textId="363A306D" w:rsidR="00B1235B" w:rsidRPr="00845664" w:rsidRDefault="00B1235B"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Mathekonferenz</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210A0" w14:textId="77777777" w:rsidR="00B63BB7" w:rsidRDefault="00B63BB7" w:rsidP="00B63BB7">
            <w:pPr>
              <w:spacing w:before="100" w:beforeAutospacing="1" w:after="100" w:afterAutospacing="1"/>
              <w:rPr>
                <w:rFonts w:ascii="ArialMT" w:eastAsia="Times New Roman" w:hAnsi="ArialMT" w:cs="Times New Roman"/>
                <w:sz w:val="22"/>
                <w:szCs w:val="22"/>
                <w:lang w:eastAsia="de-DE"/>
              </w:rPr>
            </w:pPr>
          </w:p>
          <w:p w14:paraId="2D8F2CDE" w14:textId="24349B6D"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Smartboard</w:t>
            </w:r>
          </w:p>
          <w:p w14:paraId="68B9111F" w14:textId="77777777"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MT" w:eastAsia="Times New Roman" w:hAnsi="ArialMT" w:cs="Times New Roman"/>
                <w:sz w:val="22"/>
                <w:szCs w:val="22"/>
                <w:lang w:eastAsia="de-DE"/>
              </w:rPr>
              <w:t xml:space="preserve">Arbeitsheft </w:t>
            </w:r>
          </w:p>
          <w:p w14:paraId="692A48DF" w14:textId="61181832" w:rsidR="00B63BB7" w:rsidRDefault="0031467F"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Station zum Fördern und Fordern</w:t>
            </w:r>
            <w:r w:rsidR="00B63BB7" w:rsidRPr="00845664">
              <w:rPr>
                <w:rFonts w:ascii="ArialMT" w:eastAsia="Times New Roman" w:hAnsi="ArialMT" w:cs="Times New Roman"/>
                <w:sz w:val="22"/>
                <w:szCs w:val="22"/>
                <w:lang w:eastAsia="de-DE"/>
              </w:rPr>
              <w:t xml:space="preserve"> </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527A89" w14:textId="3584EA67"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00B63BB7" w:rsidRPr="00845664">
              <w:rPr>
                <w:rFonts w:ascii="ArialMT" w:eastAsia="Times New Roman" w:hAnsi="ArialMT" w:cs="Times New Roman"/>
                <w:sz w:val="22"/>
                <w:szCs w:val="22"/>
                <w:lang w:eastAsia="de-DE"/>
              </w:rPr>
              <w:t xml:space="preserve"> stellt die einzelnen Aufgabe</w:t>
            </w:r>
            <w:r w:rsidR="00B63BB7">
              <w:rPr>
                <w:rFonts w:ascii="ArialMT" w:eastAsia="Times New Roman" w:hAnsi="ArialMT" w:cs="Times New Roman"/>
                <w:sz w:val="22"/>
                <w:szCs w:val="22"/>
                <w:lang w:eastAsia="de-DE"/>
              </w:rPr>
              <w:t>n</w:t>
            </w:r>
            <w:r w:rsidR="00B63BB7" w:rsidRPr="00845664">
              <w:rPr>
                <w:rFonts w:ascii="ArialMT" w:eastAsia="Times New Roman" w:hAnsi="ArialMT" w:cs="Times New Roman"/>
                <w:sz w:val="22"/>
                <w:szCs w:val="22"/>
                <w:lang w:eastAsia="de-DE"/>
              </w:rPr>
              <w:t xml:space="preserve"> vor und verweist anschließend auf die </w:t>
            </w:r>
            <w:r w:rsidR="0031467F">
              <w:rPr>
                <w:rFonts w:ascii="ArialMT" w:eastAsia="Times New Roman" w:hAnsi="ArialMT" w:cs="Times New Roman"/>
                <w:sz w:val="22"/>
                <w:szCs w:val="22"/>
                <w:lang w:eastAsia="de-DE"/>
              </w:rPr>
              <w:t>Station zum Fördern und Fordern</w:t>
            </w:r>
            <w:r w:rsidR="00B63BB7" w:rsidRPr="00845664">
              <w:rPr>
                <w:rFonts w:ascii="ArialMT" w:eastAsia="Times New Roman" w:hAnsi="ArialMT" w:cs="Times New Roman"/>
                <w:sz w:val="22"/>
                <w:szCs w:val="22"/>
                <w:lang w:eastAsia="de-DE"/>
              </w:rPr>
              <w:t xml:space="preserve"> </w:t>
            </w:r>
          </w:p>
          <w:p w14:paraId="3633BB7A" w14:textId="50A7D326"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Calibri" w:eastAsia="Times New Roman" w:hAnsi="Calibri" w:cs="Calibri"/>
                <w:sz w:val="22"/>
                <w:szCs w:val="22"/>
                <w:lang w:eastAsia="de-DE"/>
              </w:rPr>
              <w:t> </w:t>
            </w:r>
            <w:r w:rsidR="000F16DC">
              <w:rPr>
                <w:rFonts w:ascii="ArialMT" w:eastAsia="Times New Roman" w:hAnsi="ArialMT" w:cs="Times New Roman"/>
                <w:sz w:val="22"/>
                <w:szCs w:val="22"/>
                <w:lang w:eastAsia="de-DE"/>
              </w:rPr>
              <w:t>Lehrperson</w:t>
            </w:r>
            <w:r w:rsidR="000F16DC" w:rsidRPr="00845664">
              <w:rPr>
                <w:rFonts w:ascii="ArialMT" w:eastAsia="Times New Roman" w:hAnsi="ArialMT" w:cs="Times New Roman"/>
                <w:sz w:val="22"/>
                <w:szCs w:val="22"/>
                <w:lang w:eastAsia="de-DE"/>
              </w:rPr>
              <w:t xml:space="preserve"> </w:t>
            </w:r>
            <w:r w:rsidRPr="00845664">
              <w:rPr>
                <w:rFonts w:ascii="ArialMT" w:eastAsia="Times New Roman" w:hAnsi="ArialMT" w:cs="Times New Roman"/>
                <w:sz w:val="22"/>
                <w:szCs w:val="22"/>
                <w:lang w:eastAsia="de-DE"/>
              </w:rPr>
              <w:t xml:space="preserve">macht auf das „richtige“ Ausmalen der Glücksräder aufmerksam </w:t>
            </w:r>
          </w:p>
          <w:p w14:paraId="79AC0BC3" w14:textId="70D24971"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beobachtet die Arbeit der </w:t>
            </w:r>
            <w:r>
              <w:rPr>
                <w:rFonts w:ascii="ArialMT" w:eastAsia="Times New Roman" w:hAnsi="ArialMT" w:cs="Times New Roman"/>
                <w:sz w:val="22"/>
                <w:szCs w:val="22"/>
                <w:lang w:eastAsia="de-DE"/>
              </w:rPr>
              <w:t>Lernenden</w:t>
            </w:r>
            <w:r w:rsidR="00B63BB7" w:rsidRPr="00845664">
              <w:rPr>
                <w:rFonts w:ascii="ArialMT" w:eastAsia="Times New Roman" w:hAnsi="ArialMT" w:cs="Times New Roman"/>
                <w:sz w:val="22"/>
                <w:szCs w:val="22"/>
                <w:lang w:eastAsia="de-DE"/>
              </w:rPr>
              <w:t xml:space="preserve"> und steht bei Fragen zur Verfügung </w:t>
            </w:r>
          </w:p>
          <w:p w14:paraId="584C2CE0" w14:textId="5A3F0487"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fotografiert Ergebnisse der </w:t>
            </w:r>
            <w:r>
              <w:rPr>
                <w:rFonts w:ascii="ArialMT" w:eastAsia="Times New Roman" w:hAnsi="ArialMT" w:cs="Times New Roman"/>
                <w:sz w:val="22"/>
                <w:szCs w:val="22"/>
                <w:lang w:eastAsia="de-DE"/>
              </w:rPr>
              <w:t>Lernenden</w:t>
            </w:r>
            <w:r w:rsidR="00B63BB7" w:rsidRPr="00845664">
              <w:rPr>
                <w:rFonts w:ascii="ArialMT" w:eastAsia="Times New Roman" w:hAnsi="ArialMT" w:cs="Times New Roman"/>
                <w:sz w:val="22"/>
                <w:szCs w:val="22"/>
                <w:lang w:eastAsia="de-DE"/>
              </w:rPr>
              <w:t xml:space="preserve"> ab </w:t>
            </w:r>
            <w:r w:rsidR="00B63BB7">
              <w:rPr>
                <w:rFonts w:ascii="ArialMT" w:eastAsia="Times New Roman" w:hAnsi="ArialMT" w:cs="Times New Roman"/>
                <w:sz w:val="22"/>
                <w:szCs w:val="22"/>
                <w:lang w:eastAsia="de-DE"/>
              </w:rPr>
              <w:t>und beendet die Arbeitsphase</w:t>
            </w:r>
          </w:p>
          <w:p w14:paraId="7D628315" w14:textId="695DA88D" w:rsidR="00B63BB7"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fordert die </w:t>
            </w:r>
            <w:r>
              <w:rPr>
                <w:rFonts w:ascii="ArialMT" w:eastAsia="Times New Roman" w:hAnsi="ArialMT" w:cs="Times New Roman"/>
                <w:sz w:val="22"/>
                <w:szCs w:val="22"/>
                <w:lang w:eastAsia="de-DE"/>
              </w:rPr>
              <w:t>Lernenden</w:t>
            </w:r>
            <w:r w:rsidR="00B63BB7" w:rsidRPr="00845664">
              <w:rPr>
                <w:rFonts w:ascii="ArialMT" w:eastAsia="Times New Roman" w:hAnsi="ArialMT" w:cs="Times New Roman"/>
                <w:sz w:val="22"/>
                <w:szCs w:val="22"/>
                <w:lang w:eastAsia="de-DE"/>
              </w:rPr>
              <w:t xml:space="preserve"> auf, ihre</w:t>
            </w:r>
            <w:r w:rsidR="00B63BB7">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Ergebnisse</w:t>
            </w:r>
            <w:r w:rsidR="00B63BB7">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kurz zu</w:t>
            </w:r>
            <w:r w:rsidR="00B63BB7">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präsentieren </w:t>
            </w:r>
          </w:p>
          <w:p w14:paraId="163A7F96" w14:textId="78D06004" w:rsidR="00B63BB7"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stellt erg</w:t>
            </w:r>
            <w:r w:rsidR="00B63BB7">
              <w:rPr>
                <w:rFonts w:ascii="ArialMT" w:eastAsia="Times New Roman" w:hAnsi="ArialMT" w:cs="Times New Roman"/>
                <w:sz w:val="22"/>
                <w:szCs w:val="22"/>
                <w:lang w:eastAsia="de-DE"/>
              </w:rPr>
              <w:t>ä</w:t>
            </w:r>
            <w:r w:rsidR="00B63BB7" w:rsidRPr="00845664">
              <w:rPr>
                <w:rFonts w:ascii="ArialMT" w:eastAsia="Times New Roman" w:hAnsi="ArialMT" w:cs="Times New Roman"/>
                <w:sz w:val="22"/>
                <w:szCs w:val="22"/>
                <w:lang w:eastAsia="de-DE"/>
              </w:rPr>
              <w:t>nzende Nachfragen</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1B25DE58" w14:textId="0EA66638"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Lernende</w:t>
            </w:r>
            <w:r w:rsidR="00B63BB7" w:rsidRPr="00845664">
              <w:rPr>
                <w:rFonts w:ascii="ArialMT" w:eastAsia="Times New Roman" w:hAnsi="ArialMT" w:cs="Times New Roman"/>
                <w:sz w:val="22"/>
                <w:szCs w:val="22"/>
                <w:lang w:eastAsia="de-DE"/>
              </w:rPr>
              <w:t xml:space="preserve"> erarbeiten in Einzelarbeit das Arbeitsheft </w:t>
            </w:r>
          </w:p>
          <w:p w14:paraId="16CFA4DF" w14:textId="3B30240C"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 xml:space="preserve">Lernende </w:t>
            </w:r>
            <w:r w:rsidR="00B63BB7" w:rsidRPr="00845664">
              <w:rPr>
                <w:rFonts w:ascii="ArialMT" w:eastAsia="Times New Roman" w:hAnsi="ArialMT" w:cs="Times New Roman"/>
                <w:sz w:val="22"/>
                <w:szCs w:val="22"/>
                <w:lang w:eastAsia="de-DE"/>
              </w:rPr>
              <w:t xml:space="preserve">präsentieren ihre Ergebnisse </w:t>
            </w:r>
          </w:p>
          <w:p w14:paraId="5D3D5889" w14:textId="7C45CD58" w:rsidR="00B63BB7" w:rsidRPr="00845664"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00B63BB7" w:rsidRPr="00845664">
              <w:rPr>
                <w:rFonts w:ascii="ArialMT" w:eastAsia="Times New Roman" w:hAnsi="ArialMT" w:cs="Times New Roman"/>
                <w:sz w:val="22"/>
                <w:szCs w:val="22"/>
                <w:lang w:eastAsia="de-DE"/>
              </w:rPr>
              <w:t xml:space="preserve"> beantworten die ergänzenden Nachfragen</w:t>
            </w:r>
          </w:p>
        </w:tc>
      </w:tr>
    </w:tbl>
    <w:p w14:paraId="10B1F8A7" w14:textId="77777777" w:rsidR="00727555" w:rsidRDefault="00727555">
      <w:r>
        <w:br w:type="page"/>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89"/>
        <w:gridCol w:w="3057"/>
        <w:gridCol w:w="1632"/>
        <w:gridCol w:w="1658"/>
        <w:gridCol w:w="4063"/>
        <w:gridCol w:w="3268"/>
      </w:tblGrid>
      <w:tr w:rsidR="00B63BB7" w:rsidRPr="00845664" w14:paraId="7B0A650D"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14B5B193" w14:textId="2D50D2C1" w:rsidR="00B63BB7" w:rsidRPr="00845664" w:rsidRDefault="00B63BB7" w:rsidP="00B63BB7">
            <w:pPr>
              <w:spacing w:before="100" w:beforeAutospacing="1" w:after="100" w:afterAutospacing="1"/>
              <w:jc w:val="center"/>
              <w:rPr>
                <w:rFonts w:ascii="ArialMT" w:eastAsia="Times New Roman" w:hAnsi="ArialMT" w:cs="Times New Roman"/>
                <w:sz w:val="22"/>
                <w:szCs w:val="22"/>
                <w:lang w:eastAsia="de-DE"/>
              </w:rPr>
            </w:pPr>
          </w:p>
        </w:tc>
        <w:tc>
          <w:tcPr>
            <w:tcW w:w="13678" w:type="dxa"/>
            <w:gridSpan w:val="5"/>
            <w:tcBorders>
              <w:top w:val="single" w:sz="4"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58A98970" w14:textId="7C1FC8F2" w:rsidR="00B63BB7" w:rsidRPr="00B63BB7" w:rsidRDefault="00B63BB7" w:rsidP="00B63BB7">
            <w:pPr>
              <w:spacing w:before="100" w:beforeAutospacing="1" w:after="100" w:afterAutospacing="1"/>
              <w:rPr>
                <w:rFonts w:ascii="ArialMT" w:eastAsia="Times New Roman" w:hAnsi="ArialMT" w:cs="Times New Roman"/>
                <w:sz w:val="22"/>
                <w:szCs w:val="22"/>
                <w:lang w:eastAsia="de-DE"/>
              </w:rPr>
            </w:pPr>
            <w:r w:rsidRPr="00845664">
              <w:rPr>
                <w:rFonts w:ascii="Arial" w:eastAsia="Times New Roman" w:hAnsi="Arial" w:cs="Arial"/>
                <w:b/>
                <w:bCs/>
                <w:sz w:val="22"/>
                <w:szCs w:val="22"/>
                <w:lang w:eastAsia="de-DE"/>
              </w:rPr>
              <w:t>Überleitung</w:t>
            </w:r>
            <w:r w:rsidRPr="00845664">
              <w:rPr>
                <w:rFonts w:ascii="ArialMT" w:eastAsia="Times New Roman" w:hAnsi="ArialMT" w:cs="Times New Roman"/>
                <w:sz w:val="22"/>
                <w:szCs w:val="22"/>
                <w:lang w:eastAsia="de-DE"/>
              </w:rPr>
              <w:t>: Nachdem Mini und Max nun gemerkt haben, dass ihr ihnen gut helfen konntet, kommen wir noch einmal auf das Schulfest im Sommer zurück. Mini und Max haben sich Spiele überlegt, wie in den Aufgaben 1 bis 3. Bei den Vorbereitungen streiten sich die zwei allerdings, denn sie sind nicht immer einer Meinung. Max behauptet, dass sie mehr Gewinne kaufen müssen, wenn sie große Glücksräder bauen. Könnt ihr den beiden helfen?</w:t>
            </w:r>
          </w:p>
        </w:tc>
      </w:tr>
      <w:tr w:rsidR="00B63BB7" w:rsidRPr="00845664" w14:paraId="728341FD"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390AEC73" w14:textId="41CB628D" w:rsidR="00B63BB7" w:rsidRPr="00845664" w:rsidRDefault="00B63BB7" w:rsidP="00B63BB7">
            <w:pPr>
              <w:spacing w:before="100" w:beforeAutospacing="1" w:after="100" w:afterAutospacing="1"/>
              <w:jc w:val="center"/>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9 mi</w:t>
            </w:r>
            <w:r>
              <w:rPr>
                <w:rFonts w:ascii="ArialMT" w:eastAsia="Times New Roman" w:hAnsi="ArialMT" w:cs="Times New Roman"/>
                <w:sz w:val="22"/>
                <w:szCs w:val="22"/>
                <w:lang w:eastAsia="de-DE"/>
              </w:rPr>
              <w:t>n</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FD9F5" w14:textId="77777777" w:rsidR="00B63BB7" w:rsidRPr="00845664"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Reflexion </w:t>
            </w:r>
          </w:p>
          <w:p w14:paraId="731DDC7A" w14:textId="56FBB182" w:rsidR="00B63BB7" w:rsidRPr="00845664" w:rsidRDefault="00B63BB7" w:rsidP="00B63BB7">
            <w:pPr>
              <w:spacing w:before="100" w:beforeAutospacing="1" w:after="100" w:afterAutospacing="1"/>
              <w:rPr>
                <w:rFonts w:ascii="Arial" w:eastAsia="Times New Roman" w:hAnsi="Arial" w:cs="Arial"/>
                <w:b/>
                <w:bCs/>
                <w:sz w:val="22"/>
                <w:szCs w:val="22"/>
                <w:lang w:eastAsia="de-DE"/>
              </w:rPr>
            </w:pPr>
            <w:r w:rsidRPr="00845664">
              <w:rPr>
                <w:rFonts w:ascii="Arial" w:eastAsia="Times New Roman" w:hAnsi="Arial" w:cs="Arial"/>
                <w:i/>
                <w:iCs/>
                <w:sz w:val="22"/>
                <w:szCs w:val="22"/>
                <w:lang w:eastAsia="de-DE"/>
              </w:rPr>
              <w:t xml:space="preserve">K1: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wenden das erworbene Wissen</w:t>
            </w:r>
            <w:r w:rsidR="000C75CD">
              <w:rPr>
                <w:rFonts w:ascii="Arial" w:eastAsia="Times New Roman" w:hAnsi="Arial" w:cs="Arial"/>
                <w:i/>
                <w:iCs/>
                <w:sz w:val="22"/>
                <w:szCs w:val="22"/>
                <w:lang w:eastAsia="de-DE"/>
              </w:rPr>
              <w:t>, je nach ihrem Wissensstand,</w:t>
            </w:r>
            <w:r w:rsidRPr="00845664">
              <w:rPr>
                <w:rFonts w:ascii="Arial" w:eastAsia="Times New Roman" w:hAnsi="Arial" w:cs="Arial"/>
                <w:i/>
                <w:iCs/>
                <w:sz w:val="22"/>
                <w:szCs w:val="22"/>
                <w:lang w:eastAsia="de-DE"/>
              </w:rPr>
              <w:t xml:space="preserve"> auf die Glücksräder von Mini und Max an. (</w:t>
            </w:r>
            <w:r w:rsidR="00B70A59">
              <w:rPr>
                <w:rFonts w:ascii="Arial" w:eastAsia="Times New Roman" w:hAnsi="Arial" w:cs="Arial"/>
                <w:i/>
                <w:iCs/>
                <w:sz w:val="22"/>
                <w:szCs w:val="22"/>
                <w:lang w:eastAsia="de-DE"/>
              </w:rPr>
              <w:t>Reproduzieren</w:t>
            </w:r>
            <w:r w:rsidR="000C75CD">
              <w:rPr>
                <w:rFonts w:ascii="Arial" w:eastAsia="Times New Roman" w:hAnsi="Arial" w:cs="Arial"/>
                <w:i/>
                <w:iCs/>
                <w:sz w:val="22"/>
                <w:szCs w:val="22"/>
                <w:lang w:eastAsia="de-DE"/>
              </w:rPr>
              <w:t xml:space="preserve"> [AB</w:t>
            </w:r>
            <w:proofErr w:type="gramStart"/>
            <w:r w:rsidR="000C75CD">
              <w:rPr>
                <w:rFonts w:ascii="Arial" w:eastAsia="Times New Roman" w:hAnsi="Arial" w:cs="Arial"/>
                <w:i/>
                <w:iCs/>
                <w:sz w:val="22"/>
                <w:szCs w:val="22"/>
                <w:lang w:eastAsia="de-DE"/>
              </w:rPr>
              <w:t>1]</w:t>
            </w:r>
            <w:r w:rsidR="00B70A59">
              <w:rPr>
                <w:rFonts w:ascii="Arial" w:eastAsia="Times New Roman" w:hAnsi="Arial" w:cs="Arial"/>
                <w:i/>
                <w:iCs/>
                <w:sz w:val="22"/>
                <w:szCs w:val="22"/>
                <w:lang w:eastAsia="de-DE"/>
              </w:rPr>
              <w:t>/</w:t>
            </w:r>
            <w:proofErr w:type="gramEnd"/>
            <w:r w:rsidR="00B70A59">
              <w:rPr>
                <w:rFonts w:ascii="Arial" w:eastAsia="Times New Roman" w:hAnsi="Arial" w:cs="Arial"/>
                <w:i/>
                <w:iCs/>
                <w:sz w:val="22"/>
                <w:szCs w:val="22"/>
                <w:lang w:eastAsia="de-DE"/>
              </w:rPr>
              <w:t xml:space="preserve"> Reorganisieren</w:t>
            </w:r>
            <w:r w:rsidR="000C75CD">
              <w:rPr>
                <w:rFonts w:ascii="Arial" w:eastAsia="Times New Roman" w:hAnsi="Arial" w:cs="Arial"/>
                <w:i/>
                <w:iCs/>
                <w:sz w:val="22"/>
                <w:szCs w:val="22"/>
                <w:lang w:eastAsia="de-DE"/>
              </w:rPr>
              <w:t xml:space="preserve"> [AB 2]</w:t>
            </w:r>
            <w:r w:rsidR="00B70A59">
              <w:rPr>
                <w:rFonts w:ascii="Arial" w:eastAsia="Times New Roman" w:hAnsi="Arial" w:cs="Arial"/>
                <w:i/>
                <w:iCs/>
                <w:sz w:val="22"/>
                <w:szCs w:val="22"/>
                <w:lang w:eastAsia="de-DE"/>
              </w:rPr>
              <w:t>/ Reflektieren</w:t>
            </w:r>
            <w:r w:rsidR="000C75CD">
              <w:rPr>
                <w:rFonts w:ascii="Arial" w:eastAsia="Times New Roman" w:hAnsi="Arial" w:cs="Arial"/>
                <w:i/>
                <w:iCs/>
                <w:sz w:val="22"/>
                <w:szCs w:val="22"/>
                <w:lang w:eastAsia="de-DE"/>
              </w:rPr>
              <w:t xml:space="preserve"> [AB 3]</w:t>
            </w:r>
            <w:r w:rsidRPr="00845664">
              <w:rPr>
                <w:rFonts w:ascii="Arial" w:eastAsia="Times New Roman" w:hAnsi="Arial" w:cs="Arial"/>
                <w:i/>
                <w:iCs/>
                <w:sz w:val="22"/>
                <w:szCs w:val="22"/>
                <w:lang w:eastAsia="de-DE"/>
              </w:rPr>
              <w:t>)</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03951" w14:textId="2A163587" w:rsidR="00B63BB7" w:rsidRPr="00845664" w:rsidRDefault="000F16DC" w:rsidP="00B63BB7">
            <w:pPr>
              <w:spacing w:before="100" w:beforeAutospacing="1" w:after="100" w:afterAutospacing="1"/>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F</w:t>
            </w:r>
            <w:r>
              <w:rPr>
                <w:rFonts w:ascii="ArialMT" w:eastAsia="Times New Roman" w:hAnsi="ArialMT" w:cs="Times New Roman"/>
                <w:sz w:val="22"/>
                <w:szCs w:val="22"/>
                <w:lang w:eastAsia="de-DE"/>
              </w:rPr>
              <w:t>rontalunterricht</w:t>
            </w:r>
            <w:r w:rsidRPr="00845664">
              <w:rPr>
                <w:rFonts w:ascii="ArialMT" w:eastAsia="Times New Roman" w:hAnsi="ArialMT" w:cs="Times New Roman"/>
                <w:sz w:val="22"/>
                <w:szCs w:val="22"/>
                <w:lang w:eastAsia="de-DE"/>
              </w:rPr>
              <w:t xml:space="preserve"> </w:t>
            </w:r>
            <w:r w:rsidR="00B63BB7">
              <w:rPr>
                <w:rFonts w:ascii="ArialMT" w:eastAsia="Times New Roman" w:hAnsi="ArialMT" w:cs="Times New Roman"/>
                <w:sz w:val="22"/>
                <w:szCs w:val="22"/>
                <w:lang w:eastAsia="de-DE"/>
              </w:rPr>
              <w:t>Ampelkarten</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DBDAA" w14:textId="77777777" w:rsidR="00B63BB7" w:rsidRPr="00845664" w:rsidRDefault="00B63BB7" w:rsidP="00B63BB7">
            <w:pPr>
              <w:spacing w:before="100" w:beforeAutospacing="1" w:after="100" w:afterAutospacing="1"/>
              <w:rPr>
                <w:rFonts w:ascii="Times New Roman" w:eastAsia="Times New Roman" w:hAnsi="Times New Roman" w:cs="Times New Roman"/>
                <w:sz w:val="22"/>
                <w:szCs w:val="22"/>
                <w:lang w:eastAsia="de-DE"/>
              </w:rPr>
            </w:pPr>
            <w:r w:rsidRPr="00845664">
              <w:rPr>
                <w:rFonts w:ascii="ArialMT" w:eastAsia="Times New Roman" w:hAnsi="ArialMT" w:cs="Times New Roman"/>
                <w:sz w:val="22"/>
                <w:szCs w:val="22"/>
                <w:lang w:eastAsia="de-DE"/>
              </w:rPr>
              <w:t xml:space="preserve">Glücksräder </w:t>
            </w:r>
          </w:p>
          <w:p w14:paraId="4B11F601" w14:textId="77777777" w:rsidR="00B63BB7" w:rsidRPr="008A7D72" w:rsidRDefault="00B63BB7" w:rsidP="00B63BB7">
            <w:pPr>
              <w:spacing w:before="100" w:beforeAutospacing="1" w:after="100" w:afterAutospacing="1"/>
              <w:rPr>
                <w:rFonts w:ascii="ArialMT" w:eastAsia="Times New Roman" w:hAnsi="ArialMT" w:cs="Times New Roman"/>
                <w:sz w:val="22"/>
                <w:szCs w:val="22"/>
                <w:lang w:eastAsia="de-DE"/>
              </w:rPr>
            </w:pPr>
            <w:r w:rsidRPr="00845664">
              <w:rPr>
                <w:rFonts w:ascii="Calibri" w:eastAsia="Times New Roman" w:hAnsi="Calibri" w:cs="Calibri"/>
                <w:sz w:val="22"/>
                <w:szCs w:val="22"/>
                <w:lang w:eastAsia="de-DE"/>
              </w:rPr>
              <w:t> </w:t>
            </w:r>
            <w:r w:rsidRPr="008A7D72">
              <w:rPr>
                <w:rFonts w:ascii="ArialMT" w:eastAsia="Times New Roman" w:hAnsi="ArialMT" w:cs="Times New Roman"/>
                <w:sz w:val="22"/>
                <w:szCs w:val="22"/>
                <w:lang w:eastAsia="de-DE"/>
              </w:rPr>
              <w:t>Smartboard</w:t>
            </w:r>
          </w:p>
          <w:p w14:paraId="0B176506" w14:textId="77777777" w:rsidR="00B63BB7" w:rsidRPr="00845664" w:rsidRDefault="00B63BB7" w:rsidP="00B63BB7">
            <w:pPr>
              <w:spacing w:before="100" w:beforeAutospacing="1" w:after="100" w:afterAutospacing="1"/>
              <w:rPr>
                <w:rFonts w:ascii="Times New Roman" w:eastAsia="Times New Roman" w:hAnsi="Times New Roman" w:cs="Times New Roman"/>
                <w:sz w:val="22"/>
                <w:szCs w:val="22"/>
                <w:lang w:eastAsia="de-DE"/>
              </w:rPr>
            </w:pPr>
            <w:proofErr w:type="spellStart"/>
            <w:r w:rsidRPr="008A7D72">
              <w:rPr>
                <w:rFonts w:ascii="ArialMT" w:eastAsia="Times New Roman" w:hAnsi="ArialMT" w:cs="Times New Roman"/>
                <w:sz w:val="22"/>
                <w:szCs w:val="22"/>
                <w:lang w:eastAsia="de-DE"/>
              </w:rPr>
              <w:t>Maxibuch</w:t>
            </w:r>
            <w:proofErr w:type="spellEnd"/>
            <w:r w:rsidRPr="008A7D72">
              <w:rPr>
                <w:rFonts w:ascii="ArialMT" w:eastAsia="Times New Roman" w:hAnsi="ArialMT" w:cs="Times New Roman"/>
                <w:sz w:val="22"/>
                <w:szCs w:val="22"/>
                <w:lang w:eastAsia="de-DE"/>
              </w:rPr>
              <w:t xml:space="preserve"> Seite</w:t>
            </w:r>
          </w:p>
          <w:p w14:paraId="2CC3C227" w14:textId="77777777" w:rsidR="00B63BB7" w:rsidRDefault="00B63BB7" w:rsidP="00B63BB7">
            <w:pPr>
              <w:spacing w:before="100" w:beforeAutospacing="1" w:after="100" w:afterAutospacing="1"/>
              <w:rPr>
                <w:rFonts w:ascii="ArialMT" w:eastAsia="Times New Roman" w:hAnsi="ArialMT" w:cs="Times New Roman"/>
                <w:sz w:val="22"/>
                <w:szCs w:val="22"/>
                <w:lang w:eastAsia="de-DE"/>
              </w:rPr>
            </w:pP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528C3" w14:textId="58FEB816" w:rsidR="00B63BB7" w:rsidRPr="00845664"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blendet </w:t>
            </w:r>
            <w:proofErr w:type="spellStart"/>
            <w:r w:rsidR="00B63BB7" w:rsidRPr="00845664">
              <w:rPr>
                <w:rFonts w:ascii="ArialMT" w:eastAsia="Times New Roman" w:hAnsi="ArialMT" w:cs="Times New Roman"/>
                <w:sz w:val="22"/>
                <w:szCs w:val="22"/>
                <w:lang w:eastAsia="de-DE"/>
              </w:rPr>
              <w:t>Maxibuch</w:t>
            </w:r>
            <w:proofErr w:type="spellEnd"/>
            <w:r w:rsidR="00B63BB7" w:rsidRPr="00845664">
              <w:rPr>
                <w:rFonts w:ascii="ArialMT" w:eastAsia="Times New Roman" w:hAnsi="ArialMT" w:cs="Times New Roman"/>
                <w:sz w:val="22"/>
                <w:szCs w:val="22"/>
                <w:lang w:eastAsia="de-DE"/>
              </w:rPr>
              <w:t xml:space="preserve"> Seite ein </w:t>
            </w:r>
            <w:r w:rsidR="00B63BB7">
              <w:rPr>
                <w:rFonts w:ascii="Calibri" w:eastAsia="Times New Roman" w:hAnsi="Calibri" w:cs="Calibri"/>
                <w:sz w:val="22"/>
                <w:szCs w:val="22"/>
                <w:lang w:eastAsia="de-DE"/>
              </w:rPr>
              <w:t>und</w:t>
            </w:r>
            <w:r w:rsidR="00B63BB7" w:rsidRPr="00845664">
              <w:rPr>
                <w:rFonts w:ascii="ArialMT" w:eastAsia="Times New Roman" w:hAnsi="ArialMT" w:cs="Times New Roman"/>
                <w:sz w:val="22"/>
                <w:szCs w:val="22"/>
                <w:lang w:eastAsia="de-DE"/>
              </w:rPr>
              <w:t xml:space="preserve"> liest Aussagen von Mini und Max zu den Glücksrädern vor (z.B.: Beim großen Glücksrad gewinnt man eher als beim kleinen Glücksrad. Bei Glücksrad 6 ist es möglich, dass </w:t>
            </w:r>
            <w:proofErr w:type="spellStart"/>
            <w:r w:rsidR="00B63BB7" w:rsidRPr="00845664">
              <w:rPr>
                <w:rFonts w:ascii="ArialMT" w:eastAsia="Times New Roman" w:hAnsi="ArialMT" w:cs="Times New Roman"/>
                <w:sz w:val="22"/>
                <w:szCs w:val="22"/>
                <w:lang w:eastAsia="de-DE"/>
              </w:rPr>
              <w:t>rot</w:t>
            </w:r>
            <w:proofErr w:type="spellEnd"/>
            <w:r w:rsidR="00B63BB7" w:rsidRPr="00845664">
              <w:rPr>
                <w:rFonts w:ascii="ArialMT" w:eastAsia="Times New Roman" w:hAnsi="ArialMT" w:cs="Times New Roman"/>
                <w:sz w:val="22"/>
                <w:szCs w:val="22"/>
                <w:lang w:eastAsia="de-DE"/>
              </w:rPr>
              <w:t xml:space="preserve"> gewinnt) und fordert die </w:t>
            </w:r>
            <w:r>
              <w:rPr>
                <w:rFonts w:ascii="ArialMT" w:eastAsia="Times New Roman" w:hAnsi="ArialMT" w:cs="Times New Roman"/>
                <w:sz w:val="22"/>
                <w:szCs w:val="22"/>
                <w:lang w:eastAsia="de-DE"/>
              </w:rPr>
              <w:t>Lernenden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dazu auf, sich mit den Ampelkarten zu entscheiden </w:t>
            </w:r>
          </w:p>
          <w:p w14:paraId="314FC89E" w14:textId="0CFC936E" w:rsidR="00B70A59"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fordert manche </w:t>
            </w:r>
            <w:r>
              <w:rPr>
                <w:rFonts w:ascii="ArialMT" w:eastAsia="Times New Roman" w:hAnsi="ArialMT" w:cs="Times New Roman"/>
                <w:sz w:val="22"/>
                <w:szCs w:val="22"/>
                <w:lang w:eastAsia="de-DE"/>
              </w:rPr>
              <w:t>Lernende</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 xml:space="preserve">zur näheren Begründung auf </w:t>
            </w:r>
          </w:p>
          <w:p w14:paraId="6CFC10F5" w14:textId="2484B5F6" w:rsidR="00B63BB7" w:rsidRPr="00B70A59" w:rsidRDefault="000F16DC" w:rsidP="00B63BB7">
            <w:pPr>
              <w:spacing w:before="100" w:beforeAutospacing="1" w:after="100" w:afterAutospacing="1"/>
              <w:rPr>
                <w:rFonts w:ascii="Times New Roman" w:eastAsia="Times New Roman" w:hAnsi="Times New Roman" w:cs="Times New Roman"/>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color w:val="000000" w:themeColor="text1"/>
                <w:sz w:val="22"/>
                <w:szCs w:val="22"/>
                <w:lang w:eastAsia="de-DE"/>
              </w:rPr>
              <w:t xml:space="preserve">bezieht sich auf die Expertenstation und stellt die Verbindung zur Hausaufgabe/ Vertiefung her </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1D236916" w14:textId="6684FF12" w:rsidR="00B63BB7" w:rsidRPr="00845664"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Pr="00845664">
              <w:rPr>
                <w:rFonts w:ascii="ArialMT" w:eastAsia="Times New Roman" w:hAnsi="ArialMT" w:cs="Times New Roman"/>
                <w:sz w:val="22"/>
                <w:szCs w:val="22"/>
                <w:lang w:eastAsia="de-DE"/>
              </w:rPr>
              <w:t xml:space="preserve"> </w:t>
            </w:r>
            <w:r w:rsidR="00B63BB7" w:rsidRPr="00845664">
              <w:rPr>
                <w:rFonts w:ascii="ArialMT" w:eastAsia="Times New Roman" w:hAnsi="ArialMT" w:cs="Times New Roman"/>
                <w:sz w:val="22"/>
                <w:szCs w:val="22"/>
                <w:lang w:eastAsia="de-DE"/>
              </w:rPr>
              <w:t>äußern sich begründet zu den einzelnen Gewinnchancen bei den Glücksrädern</w:t>
            </w:r>
          </w:p>
        </w:tc>
      </w:tr>
      <w:tr w:rsidR="00B63BB7" w:rsidRPr="00845664" w14:paraId="271E6C1F"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6690EC68" w14:textId="77777777" w:rsidR="00B63BB7" w:rsidRPr="00845664" w:rsidRDefault="00B63BB7" w:rsidP="00B63BB7">
            <w:pPr>
              <w:spacing w:before="100" w:beforeAutospacing="1" w:after="100" w:afterAutospacing="1"/>
              <w:jc w:val="center"/>
              <w:rPr>
                <w:rFonts w:ascii="ArialMT" w:eastAsia="Times New Roman" w:hAnsi="ArialMT" w:cs="Times New Roman"/>
                <w:sz w:val="22"/>
                <w:szCs w:val="22"/>
                <w:lang w:eastAsia="de-DE"/>
              </w:rPr>
            </w:pPr>
          </w:p>
        </w:tc>
        <w:tc>
          <w:tcPr>
            <w:tcW w:w="13678" w:type="dxa"/>
            <w:gridSpan w:val="5"/>
            <w:tcBorders>
              <w:top w:val="single" w:sz="4" w:space="0" w:color="000000"/>
              <w:left w:val="single" w:sz="4" w:space="0" w:color="000000"/>
              <w:bottom w:val="single" w:sz="4" w:space="0" w:color="000000"/>
              <w:right w:val="single" w:sz="8" w:space="0" w:color="000000"/>
            </w:tcBorders>
            <w:shd w:val="clear" w:color="auto" w:fill="D9D9D9" w:themeFill="background1" w:themeFillShade="D9"/>
            <w:vAlign w:val="center"/>
          </w:tcPr>
          <w:p w14:paraId="707A83C7" w14:textId="01A38313" w:rsidR="00B63BB7" w:rsidRPr="00EF13F3" w:rsidRDefault="00B63BB7" w:rsidP="00B63BB7">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Überleitung</w:t>
            </w:r>
            <w:r w:rsidR="00EF13F3">
              <w:rPr>
                <w:rFonts w:ascii="Arial" w:eastAsia="Times New Roman" w:hAnsi="Arial" w:cs="Arial"/>
                <w:b/>
                <w:bCs/>
                <w:sz w:val="22"/>
                <w:szCs w:val="22"/>
                <w:lang w:eastAsia="de-DE"/>
              </w:rPr>
              <w:t>:</w:t>
            </w:r>
            <w:r w:rsidRPr="00845664">
              <w:rPr>
                <w:rFonts w:ascii="Arial" w:eastAsia="Times New Roman" w:hAnsi="Arial" w:cs="Arial"/>
                <w:b/>
                <w:bCs/>
                <w:sz w:val="22"/>
                <w:szCs w:val="22"/>
                <w:lang w:eastAsia="de-DE"/>
              </w:rPr>
              <w:t xml:space="preserve"> </w:t>
            </w:r>
            <w:r w:rsidRPr="00845664">
              <w:rPr>
                <w:rFonts w:ascii="ArialMT" w:eastAsia="Times New Roman" w:hAnsi="ArialMT" w:cs="Times New Roman"/>
                <w:sz w:val="22"/>
                <w:szCs w:val="22"/>
                <w:lang w:eastAsia="de-DE"/>
              </w:rPr>
              <w:t>Jetzt habt ihr mit Hilfe verschiedener Glücksräder die Begriffe „sicher“, „möglich“ und „unmöglich“ kennen gelernt und eingeübt. Aber Mini und Max haben noch eine weitere Idee für das Schulfest. Sie könnten auch Urnen mit Kugeln am Schulfest aufstellen. Ihr werdet als Hausaufgabe/ weitere Übung weitere Aufgaben bekommen. Nur diesmal nicht mit Glücksrädern sondern mit Urnen.</w:t>
            </w:r>
          </w:p>
        </w:tc>
      </w:tr>
      <w:tr w:rsidR="00B63BB7" w:rsidRPr="00845664" w14:paraId="7B009A1C"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41CB2A71" w14:textId="77777777" w:rsidR="00B63BB7" w:rsidRPr="00845664" w:rsidRDefault="00B63BB7" w:rsidP="00B63BB7">
            <w:pPr>
              <w:spacing w:before="100" w:beforeAutospacing="1" w:after="100" w:afterAutospacing="1"/>
              <w:jc w:val="center"/>
              <w:rPr>
                <w:rFonts w:ascii="ArialMT" w:eastAsia="Times New Roman" w:hAnsi="ArialMT" w:cs="Times New Roman"/>
                <w:sz w:val="22"/>
                <w:szCs w:val="22"/>
                <w:lang w:eastAsia="de-DE"/>
              </w:rPr>
            </w:pP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5B462" w14:textId="6390816D" w:rsidR="00EF13F3" w:rsidRPr="00845664" w:rsidRDefault="00EF13F3" w:rsidP="00EF13F3">
            <w:pPr>
              <w:spacing w:before="100" w:beforeAutospacing="1" w:after="100" w:afterAutospacing="1"/>
              <w:rPr>
                <w:rFonts w:ascii="Times New Roman" w:eastAsia="Times New Roman" w:hAnsi="Times New Roman" w:cs="Times New Roman"/>
                <w:lang w:eastAsia="de-DE"/>
              </w:rPr>
            </w:pPr>
            <w:r w:rsidRPr="00845664">
              <w:rPr>
                <w:rFonts w:ascii="Arial" w:eastAsia="Times New Roman" w:hAnsi="Arial" w:cs="Arial"/>
                <w:b/>
                <w:bCs/>
                <w:sz w:val="22"/>
                <w:szCs w:val="22"/>
                <w:lang w:eastAsia="de-DE"/>
              </w:rPr>
              <w:t xml:space="preserve">Vertiefung/Hausaufgabe </w:t>
            </w:r>
          </w:p>
          <w:p w14:paraId="2A280A11" w14:textId="1A34656F" w:rsidR="00B63BB7" w:rsidRPr="00845664" w:rsidRDefault="00EF13F3" w:rsidP="00EF13F3">
            <w:pPr>
              <w:spacing w:before="100" w:beforeAutospacing="1" w:after="100" w:afterAutospacing="1"/>
              <w:rPr>
                <w:rFonts w:ascii="Arial" w:eastAsia="Times New Roman" w:hAnsi="Arial" w:cs="Arial"/>
                <w:b/>
                <w:bCs/>
                <w:sz w:val="22"/>
                <w:szCs w:val="22"/>
                <w:lang w:eastAsia="de-DE"/>
              </w:rPr>
            </w:pPr>
            <w:r w:rsidRPr="00845664">
              <w:rPr>
                <w:rFonts w:ascii="Arial" w:eastAsia="Times New Roman" w:hAnsi="Arial" w:cs="Arial"/>
                <w:i/>
                <w:iCs/>
                <w:sz w:val="22"/>
                <w:szCs w:val="22"/>
                <w:lang w:eastAsia="de-DE"/>
              </w:rPr>
              <w:t xml:space="preserve">K2, K3: </w:t>
            </w:r>
            <w:proofErr w:type="spellStart"/>
            <w:r w:rsidRPr="00845664">
              <w:rPr>
                <w:rFonts w:ascii="Arial" w:eastAsia="Times New Roman" w:hAnsi="Arial" w:cs="Arial"/>
                <w:i/>
                <w:iCs/>
                <w:sz w:val="22"/>
                <w:szCs w:val="22"/>
                <w:lang w:eastAsia="de-DE"/>
              </w:rPr>
              <w:t>SuS</w:t>
            </w:r>
            <w:proofErr w:type="spellEnd"/>
            <w:r w:rsidRPr="00845664">
              <w:rPr>
                <w:rFonts w:ascii="Arial" w:eastAsia="Times New Roman" w:hAnsi="Arial" w:cs="Arial"/>
                <w:i/>
                <w:iCs/>
                <w:sz w:val="22"/>
                <w:szCs w:val="22"/>
                <w:lang w:eastAsia="de-DE"/>
              </w:rPr>
              <w:t xml:space="preserve"> entnehmen den Darstellungen die relevanten Informationen und können die Gewinnchancen der jeweiligen Glücksräder mit Hilfe der Begriffe „sicher“, „möglich“ und „unmöglich“ bestimmen (</w:t>
            </w:r>
            <w:r w:rsidR="00B70A59">
              <w:rPr>
                <w:rFonts w:ascii="Arial" w:eastAsia="Times New Roman" w:hAnsi="Arial" w:cs="Arial"/>
                <w:i/>
                <w:iCs/>
                <w:sz w:val="22"/>
                <w:szCs w:val="22"/>
                <w:lang w:eastAsia="de-DE"/>
              </w:rPr>
              <w:t>Reorganisieren</w:t>
            </w:r>
            <w:r w:rsidR="000C75CD">
              <w:rPr>
                <w:rFonts w:ascii="Arial" w:eastAsia="Times New Roman" w:hAnsi="Arial" w:cs="Arial"/>
                <w:i/>
                <w:iCs/>
                <w:sz w:val="22"/>
                <w:szCs w:val="22"/>
                <w:lang w:eastAsia="de-DE"/>
              </w:rPr>
              <w:t xml:space="preserve"> [AB 1]</w:t>
            </w:r>
            <w:r w:rsidRPr="00845664">
              <w:rPr>
                <w:rFonts w:ascii="Arial" w:eastAsia="Times New Roman" w:hAnsi="Arial" w:cs="Arial"/>
                <w:i/>
                <w:iCs/>
                <w:sz w:val="22"/>
                <w:szCs w:val="22"/>
                <w:lang w:eastAsia="de-DE"/>
              </w:rPr>
              <w:t>)</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6FFEC" w14:textId="2D58D6BD" w:rsidR="00B63BB7" w:rsidRDefault="00EF13F3"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Einzelarbeit</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64E117" w14:textId="457D7B0C" w:rsidR="00B63BB7" w:rsidRPr="00845664" w:rsidRDefault="00CF7AB7"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Seite 46 Minimax 3 Größen und Sachrechnen</w:t>
            </w: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C1FD2" w14:textId="0AC301BA" w:rsidR="00B63BB7"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EF13F3" w:rsidRPr="00845664">
              <w:rPr>
                <w:rFonts w:ascii="ArialMT" w:eastAsia="Times New Roman" w:hAnsi="ArialMT" w:cs="Times New Roman"/>
                <w:sz w:val="22"/>
                <w:szCs w:val="22"/>
                <w:lang w:eastAsia="de-DE"/>
              </w:rPr>
              <w:t xml:space="preserve">fordert die </w:t>
            </w:r>
            <w:r>
              <w:rPr>
                <w:rFonts w:ascii="ArialMT" w:eastAsia="Times New Roman" w:hAnsi="ArialMT" w:cs="Times New Roman"/>
                <w:sz w:val="22"/>
                <w:szCs w:val="22"/>
                <w:lang w:eastAsia="de-DE"/>
              </w:rPr>
              <w:t>Lernenden</w:t>
            </w:r>
            <w:r w:rsidRPr="00845664">
              <w:rPr>
                <w:rFonts w:ascii="ArialMT" w:eastAsia="Times New Roman" w:hAnsi="ArialMT" w:cs="Times New Roman"/>
                <w:sz w:val="22"/>
                <w:szCs w:val="22"/>
                <w:lang w:eastAsia="de-DE"/>
              </w:rPr>
              <w:t xml:space="preserve"> </w:t>
            </w:r>
            <w:r w:rsidR="00EF13F3" w:rsidRPr="00845664">
              <w:rPr>
                <w:rFonts w:ascii="ArialMT" w:eastAsia="Times New Roman" w:hAnsi="ArialMT" w:cs="Times New Roman"/>
                <w:sz w:val="22"/>
                <w:szCs w:val="22"/>
                <w:lang w:eastAsia="de-DE"/>
              </w:rPr>
              <w:t>auf sich das Arbeitsblatt anzuschauen und es zu bearbeiten</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0CFDADC8" w14:textId="32F29777" w:rsidR="00B63BB7" w:rsidRPr="00845664"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Pr="00845664">
              <w:rPr>
                <w:rFonts w:ascii="ArialMT" w:eastAsia="Times New Roman" w:hAnsi="ArialMT" w:cs="Times New Roman"/>
                <w:sz w:val="22"/>
                <w:szCs w:val="22"/>
                <w:lang w:eastAsia="de-DE"/>
              </w:rPr>
              <w:t xml:space="preserve"> </w:t>
            </w:r>
            <w:r w:rsidR="00EF13F3" w:rsidRPr="00845664">
              <w:rPr>
                <w:rFonts w:ascii="ArialMT" w:eastAsia="Times New Roman" w:hAnsi="ArialMT" w:cs="Times New Roman"/>
                <w:sz w:val="22"/>
                <w:szCs w:val="22"/>
                <w:lang w:eastAsia="de-DE"/>
              </w:rPr>
              <w:t>bearbeiten die Aufgaben und stellen Nachfragen</w:t>
            </w:r>
          </w:p>
        </w:tc>
      </w:tr>
      <w:tr w:rsidR="00EF13F3" w:rsidRPr="00845664" w14:paraId="4B847330" w14:textId="77777777" w:rsidTr="00727555">
        <w:tc>
          <w:tcPr>
            <w:tcW w:w="589" w:type="dxa"/>
            <w:tcBorders>
              <w:top w:val="single" w:sz="4" w:space="0" w:color="000000"/>
              <w:left w:val="single" w:sz="8" w:space="0" w:color="000000"/>
              <w:bottom w:val="single" w:sz="4" w:space="0" w:color="000000"/>
              <w:right w:val="single" w:sz="4" w:space="0" w:color="000000"/>
            </w:tcBorders>
            <w:shd w:val="clear" w:color="auto" w:fill="FFFFFF"/>
            <w:vAlign w:val="center"/>
          </w:tcPr>
          <w:p w14:paraId="705C27F7" w14:textId="1707AE83" w:rsidR="00EF13F3" w:rsidRPr="00845664" w:rsidRDefault="00EF13F3" w:rsidP="00B63BB7">
            <w:pPr>
              <w:spacing w:before="100" w:beforeAutospacing="1" w:after="100" w:afterAutospacing="1"/>
              <w:jc w:val="center"/>
              <w:rPr>
                <w:rFonts w:ascii="ArialMT" w:eastAsia="Times New Roman" w:hAnsi="ArialMT" w:cs="Times New Roman"/>
                <w:sz w:val="22"/>
                <w:szCs w:val="22"/>
                <w:lang w:eastAsia="de-DE"/>
              </w:rPr>
            </w:pPr>
            <w:r>
              <w:rPr>
                <w:rFonts w:ascii="ArialMT" w:eastAsia="Times New Roman" w:hAnsi="ArialMT" w:cs="Times New Roman"/>
                <w:sz w:val="22"/>
                <w:szCs w:val="22"/>
                <w:lang w:eastAsia="de-DE"/>
              </w:rPr>
              <w:t>1 min</w:t>
            </w:r>
          </w:p>
        </w:tc>
        <w:tc>
          <w:tcPr>
            <w:tcW w:w="30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61276" w14:textId="0F7A580C" w:rsidR="00EF13F3" w:rsidRPr="00845664" w:rsidRDefault="00EF13F3" w:rsidP="00EF13F3">
            <w:pPr>
              <w:spacing w:before="100" w:beforeAutospacing="1" w:after="100" w:afterAutospacing="1"/>
              <w:rPr>
                <w:rFonts w:ascii="Arial" w:eastAsia="Times New Roman" w:hAnsi="Arial" w:cs="Arial"/>
                <w:b/>
                <w:bCs/>
                <w:sz w:val="22"/>
                <w:szCs w:val="22"/>
                <w:lang w:eastAsia="de-DE"/>
              </w:rPr>
            </w:pPr>
            <w:r>
              <w:rPr>
                <w:rFonts w:ascii="Arial" w:eastAsia="Times New Roman" w:hAnsi="Arial" w:cs="Arial"/>
                <w:b/>
                <w:bCs/>
                <w:sz w:val="22"/>
                <w:szCs w:val="22"/>
                <w:lang w:eastAsia="de-DE"/>
              </w:rPr>
              <w:t>Verabschiedung</w:t>
            </w:r>
            <w:r w:rsidR="00491460">
              <w:rPr>
                <w:rFonts w:ascii="Arial" w:eastAsia="Times New Roman" w:hAnsi="Arial" w:cs="Arial"/>
                <w:b/>
                <w:bCs/>
                <w:sz w:val="22"/>
                <w:szCs w:val="22"/>
                <w:lang w:eastAsia="de-DE"/>
              </w:rPr>
              <w:t xml:space="preserve"> </w:t>
            </w:r>
            <w:r w:rsidR="00491460">
              <w:rPr>
                <w:rFonts w:ascii="Arial" w:eastAsia="Times New Roman" w:hAnsi="Arial" w:cs="Arial"/>
                <w:b/>
                <w:bCs/>
                <w:sz w:val="22"/>
                <w:szCs w:val="22"/>
                <w:lang w:eastAsia="de-DE"/>
              </w:rPr>
              <w:t>(Ritual)</w:t>
            </w:r>
          </w:p>
        </w:tc>
        <w:tc>
          <w:tcPr>
            <w:tcW w:w="16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F09B7" w14:textId="5AA1B1F0" w:rsidR="00EF13F3" w:rsidRDefault="000F16DC" w:rsidP="00B63BB7">
            <w:pPr>
              <w:spacing w:before="100" w:beforeAutospacing="1" w:after="100" w:afterAutospacing="1"/>
              <w:rPr>
                <w:rFonts w:ascii="ArialMT" w:eastAsia="Times New Roman" w:hAnsi="ArialMT" w:cs="Times New Roman"/>
                <w:sz w:val="22"/>
                <w:szCs w:val="22"/>
                <w:lang w:eastAsia="de-DE"/>
              </w:rPr>
            </w:pPr>
            <w:r w:rsidRPr="00845664">
              <w:rPr>
                <w:rFonts w:ascii="ArialMT" w:eastAsia="Times New Roman" w:hAnsi="ArialMT" w:cs="Times New Roman"/>
                <w:sz w:val="22"/>
                <w:szCs w:val="22"/>
                <w:lang w:eastAsia="de-DE"/>
              </w:rPr>
              <w:t>F</w:t>
            </w:r>
            <w:r>
              <w:rPr>
                <w:rFonts w:ascii="ArialMT" w:eastAsia="Times New Roman" w:hAnsi="ArialMT" w:cs="Times New Roman"/>
                <w:sz w:val="22"/>
                <w:szCs w:val="22"/>
                <w:lang w:eastAsia="de-DE"/>
              </w:rPr>
              <w:t>rontalunterricht</w:t>
            </w:r>
          </w:p>
        </w:tc>
        <w:tc>
          <w:tcPr>
            <w:tcW w:w="1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48AF2" w14:textId="77777777" w:rsidR="00EF13F3" w:rsidRPr="00EF13F3" w:rsidRDefault="00EF13F3" w:rsidP="00B63BB7">
            <w:pPr>
              <w:spacing w:before="100" w:beforeAutospacing="1" w:after="100" w:afterAutospacing="1"/>
              <w:rPr>
                <w:rFonts w:ascii="ArialMT" w:eastAsia="Times New Roman" w:hAnsi="ArialMT" w:cs="Times New Roman"/>
                <w:color w:val="FF0000"/>
                <w:sz w:val="22"/>
                <w:szCs w:val="22"/>
                <w:lang w:eastAsia="de-DE"/>
              </w:rPr>
            </w:pPr>
          </w:p>
        </w:tc>
        <w:tc>
          <w:tcPr>
            <w:tcW w:w="40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33B1C" w14:textId="29B2FFCF" w:rsidR="00EF13F3"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Lehrperson</w:t>
            </w:r>
            <w:r w:rsidRPr="00845664">
              <w:rPr>
                <w:rFonts w:ascii="ArialMT" w:eastAsia="Times New Roman" w:hAnsi="ArialMT" w:cs="Times New Roman"/>
                <w:sz w:val="22"/>
                <w:szCs w:val="22"/>
                <w:lang w:eastAsia="de-DE"/>
              </w:rPr>
              <w:t xml:space="preserve"> </w:t>
            </w:r>
            <w:r w:rsidR="00EF13F3">
              <w:rPr>
                <w:rFonts w:ascii="ArialMT" w:eastAsia="Times New Roman" w:hAnsi="ArialMT" w:cs="Times New Roman"/>
                <w:sz w:val="22"/>
                <w:szCs w:val="22"/>
                <w:lang w:eastAsia="de-DE"/>
              </w:rPr>
              <w:t xml:space="preserve">verabschiedet sich von </w:t>
            </w:r>
            <w:r>
              <w:rPr>
                <w:rFonts w:ascii="ArialMT" w:eastAsia="Times New Roman" w:hAnsi="ArialMT" w:cs="Times New Roman"/>
                <w:sz w:val="22"/>
                <w:szCs w:val="22"/>
                <w:lang w:eastAsia="de-DE"/>
              </w:rPr>
              <w:t>Lernenden</w:t>
            </w:r>
          </w:p>
        </w:tc>
        <w:tc>
          <w:tcPr>
            <w:tcW w:w="3268" w:type="dxa"/>
            <w:tcBorders>
              <w:top w:val="single" w:sz="4" w:space="0" w:color="000000"/>
              <w:left w:val="single" w:sz="4" w:space="0" w:color="000000"/>
              <w:bottom w:val="single" w:sz="4" w:space="0" w:color="000000"/>
              <w:right w:val="single" w:sz="8" w:space="0" w:color="000000"/>
            </w:tcBorders>
            <w:shd w:val="clear" w:color="auto" w:fill="FFFFFF"/>
            <w:vAlign w:val="center"/>
          </w:tcPr>
          <w:p w14:paraId="319F68CE" w14:textId="1D22C224" w:rsidR="00EF13F3" w:rsidRPr="00845664" w:rsidRDefault="000F16DC" w:rsidP="00B63BB7">
            <w:pPr>
              <w:spacing w:before="100" w:beforeAutospacing="1" w:after="100" w:afterAutospacing="1"/>
              <w:rPr>
                <w:rFonts w:ascii="ArialMT" w:eastAsia="Times New Roman" w:hAnsi="ArialMT" w:cs="Times New Roman"/>
                <w:sz w:val="22"/>
                <w:szCs w:val="22"/>
                <w:lang w:eastAsia="de-DE"/>
              </w:rPr>
            </w:pPr>
            <w:r>
              <w:rPr>
                <w:rFonts w:ascii="ArialMT" w:eastAsia="Times New Roman" w:hAnsi="ArialMT" w:cs="Times New Roman"/>
                <w:sz w:val="22"/>
                <w:szCs w:val="22"/>
                <w:lang w:eastAsia="de-DE"/>
              </w:rPr>
              <w:t>Lernende</w:t>
            </w:r>
            <w:r w:rsidRPr="00845664">
              <w:rPr>
                <w:rFonts w:ascii="ArialMT" w:eastAsia="Times New Roman" w:hAnsi="ArialMT" w:cs="Times New Roman"/>
                <w:sz w:val="22"/>
                <w:szCs w:val="22"/>
                <w:lang w:eastAsia="de-DE"/>
              </w:rPr>
              <w:t xml:space="preserve"> </w:t>
            </w:r>
            <w:r w:rsidR="00EF13F3">
              <w:rPr>
                <w:rFonts w:ascii="ArialMT" w:eastAsia="Times New Roman" w:hAnsi="ArialMT" w:cs="Times New Roman"/>
                <w:sz w:val="22"/>
                <w:szCs w:val="22"/>
                <w:lang w:eastAsia="de-DE"/>
              </w:rPr>
              <w:t xml:space="preserve">verabschieden sich von </w:t>
            </w:r>
            <w:r>
              <w:rPr>
                <w:rFonts w:ascii="ArialMT" w:eastAsia="Times New Roman" w:hAnsi="ArialMT" w:cs="Times New Roman"/>
                <w:sz w:val="22"/>
                <w:szCs w:val="22"/>
                <w:lang w:eastAsia="de-DE"/>
              </w:rPr>
              <w:t>Lehrperson</w:t>
            </w:r>
          </w:p>
        </w:tc>
      </w:tr>
    </w:tbl>
    <w:p w14:paraId="5F471A82" w14:textId="45D0CFC2" w:rsidR="00B63BB7" w:rsidRDefault="00B63BB7" w:rsidP="00845664">
      <w:pPr>
        <w:spacing w:before="100" w:beforeAutospacing="1" w:after="100" w:afterAutospacing="1"/>
        <w:rPr>
          <w:rFonts w:ascii="Times New Roman" w:eastAsia="Times New Roman" w:hAnsi="Times New Roman" w:cs="Times New Roman"/>
          <w:lang w:eastAsia="de-DE"/>
        </w:rPr>
      </w:pPr>
    </w:p>
    <w:sectPr w:rsidR="00B63BB7" w:rsidSect="00727555">
      <w:footerReference w:type="default" r:id="rId7"/>
      <w:pgSz w:w="16838" w:h="11906" w:orient="landscape"/>
      <w:pgMar w:top="993" w:right="1134"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87FF6" w14:textId="77777777" w:rsidR="006C17B7" w:rsidRDefault="006C17B7" w:rsidP="001E4231">
      <w:r>
        <w:separator/>
      </w:r>
    </w:p>
  </w:endnote>
  <w:endnote w:type="continuationSeparator" w:id="0">
    <w:p w14:paraId="578B5A6E" w14:textId="77777777" w:rsidR="006C17B7" w:rsidRDefault="006C17B7" w:rsidP="001E4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382D" w14:textId="72AC00BD" w:rsidR="00F56065" w:rsidRDefault="00F56065">
    <w:pPr>
      <w:pStyle w:val="Fuzeile"/>
    </w:pPr>
    <w:r>
      <w:t>Im Folgenden wird der Anforderungsbereich mit AB abgekürzt.</w:t>
    </w:r>
    <w:r w:rsidR="00727555">
      <w:br/>
    </w:r>
  </w:p>
  <w:tbl>
    <w:tblPr>
      <w:tblW w:w="11000"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40453E" w:rsidRPr="00F42294" w14:paraId="1C428982" w14:textId="77777777" w:rsidTr="0040453E">
      <w:trPr>
        <w:trHeight w:hRule="exact" w:val="680"/>
      </w:trPr>
      <w:tc>
        <w:tcPr>
          <w:tcW w:w="1138" w:type="dxa"/>
          <w:noWrap/>
        </w:tcPr>
        <w:p w14:paraId="18D3EE34" w14:textId="77777777" w:rsidR="0040453E" w:rsidRPr="00913892" w:rsidRDefault="0040453E" w:rsidP="0040453E">
          <w:pPr>
            <w:pStyle w:val="ekvpaginabild"/>
          </w:pPr>
          <w:r w:rsidRPr="00913892">
            <w:rPr>
              <w:noProof/>
              <w:lang w:eastAsia="de-DE"/>
            </w:rPr>
            <w:drawing>
              <wp:inline distT="0" distB="0" distL="0" distR="0" wp14:anchorId="3FA2035D" wp14:editId="4567D709">
                <wp:extent cx="468000" cy="234000"/>
                <wp:effectExtent l="0" t="0" r="8255" b="0"/>
                <wp:docPr id="18" name="Grafik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09" w:type="dxa"/>
          <w:noWrap/>
          <w:tcMar>
            <w:right w:w="57" w:type="dxa"/>
          </w:tcMar>
        </w:tcPr>
        <w:p w14:paraId="1565FCE9" w14:textId="50BC2DF7" w:rsidR="0040453E" w:rsidRPr="00913892" w:rsidRDefault="0040453E" w:rsidP="0040453E">
          <w:pPr>
            <w:pStyle w:val="ekvpagina"/>
          </w:pPr>
          <w:r w:rsidRPr="00913892">
            <w:t xml:space="preserve">© Ernst Klett Verlag GmbH, </w:t>
          </w:r>
          <w:r>
            <w:t xml:space="preserve">Stuttgart </w:t>
          </w:r>
          <w:r w:rsidR="00727555">
            <w:t>2023</w:t>
          </w:r>
          <w:r w:rsidRPr="00913892">
            <w:t xml:space="preserve"> | www.klett.de | Alle Rechte vorbehalten. Von dieser Druckvorlage ist die Vervielfältigung für den eigenen Unterrichtsgebrauch gestattet. Die Kopiergebühren sind abgegolten.</w:t>
          </w:r>
        </w:p>
      </w:tc>
      <w:tc>
        <w:tcPr>
          <w:tcW w:w="5854" w:type="dxa"/>
          <w:noWrap/>
        </w:tcPr>
        <w:p w14:paraId="2BC7F837" w14:textId="05863811" w:rsidR="0040453E" w:rsidRPr="00913892" w:rsidRDefault="0040453E" w:rsidP="0040453E">
          <w:pPr>
            <w:pStyle w:val="ekvquelle"/>
          </w:pPr>
          <w:r w:rsidRPr="00456923">
            <w:rPr>
              <w:rStyle w:val="ekvquellefett"/>
            </w:rPr>
            <w:t>Text:</w:t>
          </w:r>
          <w:r w:rsidR="00727555">
            <w:t xml:space="preserve"> Lena Welsch</w:t>
          </w:r>
        </w:p>
      </w:tc>
      <w:tc>
        <w:tcPr>
          <w:tcW w:w="399" w:type="dxa"/>
        </w:tcPr>
        <w:p w14:paraId="318A288D" w14:textId="77777777" w:rsidR="0040453E" w:rsidRPr="00913892" w:rsidRDefault="0040453E" w:rsidP="0040453E">
          <w:pPr>
            <w:pStyle w:val="ekvpagina"/>
          </w:pPr>
        </w:p>
      </w:tc>
    </w:tr>
  </w:tbl>
  <w:p w14:paraId="76E1D263" w14:textId="77777777" w:rsidR="0040453E" w:rsidRDefault="0040453E">
    <w:pPr>
      <w:pStyle w:val="Fuzeile"/>
    </w:pPr>
  </w:p>
  <w:p w14:paraId="52DBC856" w14:textId="77777777" w:rsidR="0040453E" w:rsidRDefault="0040453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6F103" w14:textId="77777777" w:rsidR="006C17B7" w:rsidRDefault="006C17B7" w:rsidP="001E4231">
      <w:r>
        <w:separator/>
      </w:r>
    </w:p>
  </w:footnote>
  <w:footnote w:type="continuationSeparator" w:id="0">
    <w:p w14:paraId="2F0F0696" w14:textId="77777777" w:rsidR="006C17B7" w:rsidRDefault="006C17B7" w:rsidP="001E42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41201"/>
    <w:multiLevelType w:val="multilevel"/>
    <w:tmpl w:val="A37A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522839"/>
    <w:multiLevelType w:val="multilevel"/>
    <w:tmpl w:val="9CF4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15420"/>
    <w:multiLevelType w:val="multilevel"/>
    <w:tmpl w:val="30DC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69456E"/>
    <w:multiLevelType w:val="multilevel"/>
    <w:tmpl w:val="9794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17055"/>
    <w:multiLevelType w:val="multilevel"/>
    <w:tmpl w:val="960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752616"/>
    <w:multiLevelType w:val="multilevel"/>
    <w:tmpl w:val="B9EE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1C09BE"/>
    <w:multiLevelType w:val="multilevel"/>
    <w:tmpl w:val="B8EA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A711EE"/>
    <w:multiLevelType w:val="multilevel"/>
    <w:tmpl w:val="3BC0A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4821A4"/>
    <w:multiLevelType w:val="multilevel"/>
    <w:tmpl w:val="85349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206493">
    <w:abstractNumId w:val="4"/>
  </w:num>
  <w:num w:numId="2" w16cid:durableId="1404379098">
    <w:abstractNumId w:val="1"/>
  </w:num>
  <w:num w:numId="3" w16cid:durableId="823397668">
    <w:abstractNumId w:val="6"/>
  </w:num>
  <w:num w:numId="4" w16cid:durableId="1561356511">
    <w:abstractNumId w:val="0"/>
  </w:num>
  <w:num w:numId="5" w16cid:durableId="151216614">
    <w:abstractNumId w:val="2"/>
  </w:num>
  <w:num w:numId="6" w16cid:durableId="123502476">
    <w:abstractNumId w:val="8"/>
  </w:num>
  <w:num w:numId="7" w16cid:durableId="1603760097">
    <w:abstractNumId w:val="3"/>
  </w:num>
  <w:num w:numId="8" w16cid:durableId="1666281625">
    <w:abstractNumId w:val="5"/>
  </w:num>
  <w:num w:numId="9" w16cid:durableId="15462126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64"/>
    <w:rsid w:val="000C75CD"/>
    <w:rsid w:val="000F16DC"/>
    <w:rsid w:val="00146789"/>
    <w:rsid w:val="00165561"/>
    <w:rsid w:val="001E4231"/>
    <w:rsid w:val="002B29D6"/>
    <w:rsid w:val="0031467F"/>
    <w:rsid w:val="0040453E"/>
    <w:rsid w:val="00491460"/>
    <w:rsid w:val="004925BF"/>
    <w:rsid w:val="00572268"/>
    <w:rsid w:val="006C17B7"/>
    <w:rsid w:val="006F56BE"/>
    <w:rsid w:val="00727555"/>
    <w:rsid w:val="00845664"/>
    <w:rsid w:val="008A7D72"/>
    <w:rsid w:val="00A62F3D"/>
    <w:rsid w:val="00B1235B"/>
    <w:rsid w:val="00B63BB7"/>
    <w:rsid w:val="00B70A59"/>
    <w:rsid w:val="00CF7AB7"/>
    <w:rsid w:val="00DC3205"/>
    <w:rsid w:val="00DE655E"/>
    <w:rsid w:val="00E1683B"/>
    <w:rsid w:val="00E237B2"/>
    <w:rsid w:val="00E25BF5"/>
    <w:rsid w:val="00ED3F6C"/>
    <w:rsid w:val="00EF13F3"/>
    <w:rsid w:val="00F23812"/>
    <w:rsid w:val="00F56065"/>
    <w:rsid w:val="00FE7D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12A42E"/>
  <w15:chartTrackingRefBased/>
  <w15:docId w15:val="{047685ED-3097-5040-8AB9-8A259AA5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845664"/>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1E4231"/>
    <w:pPr>
      <w:tabs>
        <w:tab w:val="center" w:pos="4536"/>
        <w:tab w:val="right" w:pos="9072"/>
      </w:tabs>
    </w:pPr>
  </w:style>
  <w:style w:type="character" w:customStyle="1" w:styleId="KopfzeileZchn">
    <w:name w:val="Kopfzeile Zchn"/>
    <w:basedOn w:val="Absatz-Standardschriftart"/>
    <w:link w:val="Kopfzeile"/>
    <w:uiPriority w:val="99"/>
    <w:rsid w:val="001E4231"/>
  </w:style>
  <w:style w:type="paragraph" w:styleId="Fuzeile">
    <w:name w:val="footer"/>
    <w:basedOn w:val="Standard"/>
    <w:link w:val="FuzeileZchn"/>
    <w:uiPriority w:val="99"/>
    <w:unhideWhenUsed/>
    <w:rsid w:val="001E4231"/>
    <w:pPr>
      <w:tabs>
        <w:tab w:val="center" w:pos="4536"/>
        <w:tab w:val="right" w:pos="9072"/>
      </w:tabs>
    </w:pPr>
  </w:style>
  <w:style w:type="character" w:customStyle="1" w:styleId="FuzeileZchn">
    <w:name w:val="Fußzeile Zchn"/>
    <w:basedOn w:val="Absatz-Standardschriftart"/>
    <w:link w:val="Fuzeile"/>
    <w:uiPriority w:val="99"/>
    <w:rsid w:val="001E4231"/>
  </w:style>
  <w:style w:type="character" w:styleId="Platzhaltertext">
    <w:name w:val="Placeholder Text"/>
    <w:basedOn w:val="Absatz-Standardschriftart"/>
    <w:uiPriority w:val="99"/>
    <w:semiHidden/>
    <w:rsid w:val="00F56065"/>
    <w:rPr>
      <w:color w:val="808080"/>
    </w:rPr>
  </w:style>
  <w:style w:type="paragraph" w:customStyle="1" w:styleId="ekvpagina">
    <w:name w:val="ekv.pagina"/>
    <w:basedOn w:val="Standard"/>
    <w:uiPriority w:val="99"/>
    <w:qFormat/>
    <w:rsid w:val="0040453E"/>
    <w:pPr>
      <w:spacing w:line="130" w:lineRule="exact"/>
      <w:ind w:left="113"/>
    </w:pPr>
    <w:rPr>
      <w:rFonts w:ascii="Arial" w:hAnsi="Arial"/>
      <w:sz w:val="10"/>
      <w:szCs w:val="22"/>
    </w:rPr>
  </w:style>
  <w:style w:type="paragraph" w:customStyle="1" w:styleId="ekvpaginabild">
    <w:name w:val="ekv.pagina.bild"/>
    <w:basedOn w:val="Standard"/>
    <w:uiPriority w:val="99"/>
    <w:semiHidden/>
    <w:qFormat/>
    <w:rsid w:val="0040453E"/>
    <w:pPr>
      <w:tabs>
        <w:tab w:val="left" w:pos="340"/>
        <w:tab w:val="left" w:pos="595"/>
        <w:tab w:val="left" w:pos="851"/>
      </w:tabs>
      <w:ind w:right="113"/>
      <w:jc w:val="right"/>
    </w:pPr>
    <w:rPr>
      <w:rFonts w:ascii="Arial" w:hAnsi="Arial"/>
      <w:sz w:val="10"/>
      <w:szCs w:val="22"/>
    </w:rPr>
  </w:style>
  <w:style w:type="paragraph" w:customStyle="1" w:styleId="ekvquelle">
    <w:name w:val="ekv.quelle"/>
    <w:basedOn w:val="Standard"/>
    <w:uiPriority w:val="99"/>
    <w:qFormat/>
    <w:rsid w:val="0040453E"/>
    <w:pPr>
      <w:tabs>
        <w:tab w:val="left" w:pos="595"/>
        <w:tab w:val="left" w:pos="851"/>
      </w:tabs>
      <w:spacing w:line="130" w:lineRule="exact"/>
      <w:ind w:left="113"/>
    </w:pPr>
    <w:rPr>
      <w:rFonts w:ascii="Arial" w:hAnsi="Arial"/>
      <w:sz w:val="10"/>
      <w:szCs w:val="22"/>
    </w:rPr>
  </w:style>
  <w:style w:type="character" w:customStyle="1" w:styleId="ekvquellefett">
    <w:name w:val="ekv.quelle.fett"/>
    <w:basedOn w:val="Absatz-Standardschriftart"/>
    <w:uiPriority w:val="1"/>
    <w:qFormat/>
    <w:rsid w:val="0040453E"/>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825986">
      <w:bodyDiv w:val="1"/>
      <w:marLeft w:val="0"/>
      <w:marRight w:val="0"/>
      <w:marTop w:val="0"/>
      <w:marBottom w:val="0"/>
      <w:divBdr>
        <w:top w:val="none" w:sz="0" w:space="0" w:color="auto"/>
        <w:left w:val="none" w:sz="0" w:space="0" w:color="auto"/>
        <w:bottom w:val="none" w:sz="0" w:space="0" w:color="auto"/>
        <w:right w:val="none" w:sz="0" w:space="0" w:color="auto"/>
      </w:divBdr>
      <w:divsChild>
        <w:div w:id="359011799">
          <w:marLeft w:val="0"/>
          <w:marRight w:val="0"/>
          <w:marTop w:val="0"/>
          <w:marBottom w:val="0"/>
          <w:divBdr>
            <w:top w:val="none" w:sz="0" w:space="0" w:color="auto"/>
            <w:left w:val="none" w:sz="0" w:space="0" w:color="auto"/>
            <w:bottom w:val="none" w:sz="0" w:space="0" w:color="auto"/>
            <w:right w:val="none" w:sz="0" w:space="0" w:color="auto"/>
          </w:divBdr>
          <w:divsChild>
            <w:div w:id="1689523645">
              <w:marLeft w:val="0"/>
              <w:marRight w:val="0"/>
              <w:marTop w:val="0"/>
              <w:marBottom w:val="0"/>
              <w:divBdr>
                <w:top w:val="none" w:sz="0" w:space="0" w:color="auto"/>
                <w:left w:val="none" w:sz="0" w:space="0" w:color="auto"/>
                <w:bottom w:val="none" w:sz="0" w:space="0" w:color="auto"/>
                <w:right w:val="none" w:sz="0" w:space="0" w:color="auto"/>
              </w:divBdr>
              <w:divsChild>
                <w:div w:id="1747534662">
                  <w:marLeft w:val="0"/>
                  <w:marRight w:val="0"/>
                  <w:marTop w:val="0"/>
                  <w:marBottom w:val="0"/>
                  <w:divBdr>
                    <w:top w:val="none" w:sz="0" w:space="0" w:color="auto"/>
                    <w:left w:val="none" w:sz="0" w:space="0" w:color="auto"/>
                    <w:bottom w:val="none" w:sz="0" w:space="0" w:color="auto"/>
                    <w:right w:val="none" w:sz="0" w:space="0" w:color="auto"/>
                  </w:divBdr>
                </w:div>
              </w:divsChild>
            </w:div>
            <w:div w:id="306278700">
              <w:marLeft w:val="0"/>
              <w:marRight w:val="0"/>
              <w:marTop w:val="0"/>
              <w:marBottom w:val="0"/>
              <w:divBdr>
                <w:top w:val="none" w:sz="0" w:space="0" w:color="auto"/>
                <w:left w:val="none" w:sz="0" w:space="0" w:color="auto"/>
                <w:bottom w:val="none" w:sz="0" w:space="0" w:color="auto"/>
                <w:right w:val="none" w:sz="0" w:space="0" w:color="auto"/>
              </w:divBdr>
              <w:divsChild>
                <w:div w:id="67270331">
                  <w:marLeft w:val="0"/>
                  <w:marRight w:val="0"/>
                  <w:marTop w:val="0"/>
                  <w:marBottom w:val="0"/>
                  <w:divBdr>
                    <w:top w:val="none" w:sz="0" w:space="0" w:color="auto"/>
                    <w:left w:val="none" w:sz="0" w:space="0" w:color="auto"/>
                    <w:bottom w:val="none" w:sz="0" w:space="0" w:color="auto"/>
                    <w:right w:val="none" w:sz="0" w:space="0" w:color="auto"/>
                  </w:divBdr>
                </w:div>
              </w:divsChild>
            </w:div>
            <w:div w:id="1551267039">
              <w:marLeft w:val="0"/>
              <w:marRight w:val="0"/>
              <w:marTop w:val="0"/>
              <w:marBottom w:val="0"/>
              <w:divBdr>
                <w:top w:val="none" w:sz="0" w:space="0" w:color="auto"/>
                <w:left w:val="none" w:sz="0" w:space="0" w:color="auto"/>
                <w:bottom w:val="none" w:sz="0" w:space="0" w:color="auto"/>
                <w:right w:val="none" w:sz="0" w:space="0" w:color="auto"/>
              </w:divBdr>
              <w:divsChild>
                <w:div w:id="1235704287">
                  <w:marLeft w:val="0"/>
                  <w:marRight w:val="0"/>
                  <w:marTop w:val="0"/>
                  <w:marBottom w:val="0"/>
                  <w:divBdr>
                    <w:top w:val="none" w:sz="0" w:space="0" w:color="auto"/>
                    <w:left w:val="none" w:sz="0" w:space="0" w:color="auto"/>
                    <w:bottom w:val="none" w:sz="0" w:space="0" w:color="auto"/>
                    <w:right w:val="none" w:sz="0" w:space="0" w:color="auto"/>
                  </w:divBdr>
                </w:div>
              </w:divsChild>
            </w:div>
            <w:div w:id="1339501566">
              <w:marLeft w:val="0"/>
              <w:marRight w:val="0"/>
              <w:marTop w:val="0"/>
              <w:marBottom w:val="0"/>
              <w:divBdr>
                <w:top w:val="none" w:sz="0" w:space="0" w:color="auto"/>
                <w:left w:val="none" w:sz="0" w:space="0" w:color="auto"/>
                <w:bottom w:val="none" w:sz="0" w:space="0" w:color="auto"/>
                <w:right w:val="none" w:sz="0" w:space="0" w:color="auto"/>
              </w:divBdr>
              <w:divsChild>
                <w:div w:id="1026910594">
                  <w:marLeft w:val="0"/>
                  <w:marRight w:val="0"/>
                  <w:marTop w:val="0"/>
                  <w:marBottom w:val="0"/>
                  <w:divBdr>
                    <w:top w:val="none" w:sz="0" w:space="0" w:color="auto"/>
                    <w:left w:val="none" w:sz="0" w:space="0" w:color="auto"/>
                    <w:bottom w:val="none" w:sz="0" w:space="0" w:color="auto"/>
                    <w:right w:val="none" w:sz="0" w:space="0" w:color="auto"/>
                  </w:divBdr>
                </w:div>
              </w:divsChild>
            </w:div>
            <w:div w:id="1523855282">
              <w:marLeft w:val="0"/>
              <w:marRight w:val="0"/>
              <w:marTop w:val="0"/>
              <w:marBottom w:val="0"/>
              <w:divBdr>
                <w:top w:val="none" w:sz="0" w:space="0" w:color="auto"/>
                <w:left w:val="none" w:sz="0" w:space="0" w:color="auto"/>
                <w:bottom w:val="none" w:sz="0" w:space="0" w:color="auto"/>
                <w:right w:val="none" w:sz="0" w:space="0" w:color="auto"/>
              </w:divBdr>
              <w:divsChild>
                <w:div w:id="858394721">
                  <w:marLeft w:val="0"/>
                  <w:marRight w:val="0"/>
                  <w:marTop w:val="0"/>
                  <w:marBottom w:val="0"/>
                  <w:divBdr>
                    <w:top w:val="none" w:sz="0" w:space="0" w:color="auto"/>
                    <w:left w:val="none" w:sz="0" w:space="0" w:color="auto"/>
                    <w:bottom w:val="none" w:sz="0" w:space="0" w:color="auto"/>
                    <w:right w:val="none" w:sz="0" w:space="0" w:color="auto"/>
                  </w:divBdr>
                </w:div>
              </w:divsChild>
            </w:div>
            <w:div w:id="2056738506">
              <w:marLeft w:val="0"/>
              <w:marRight w:val="0"/>
              <w:marTop w:val="0"/>
              <w:marBottom w:val="0"/>
              <w:divBdr>
                <w:top w:val="none" w:sz="0" w:space="0" w:color="auto"/>
                <w:left w:val="none" w:sz="0" w:space="0" w:color="auto"/>
                <w:bottom w:val="none" w:sz="0" w:space="0" w:color="auto"/>
                <w:right w:val="none" w:sz="0" w:space="0" w:color="auto"/>
              </w:divBdr>
              <w:divsChild>
                <w:div w:id="1484808135">
                  <w:marLeft w:val="0"/>
                  <w:marRight w:val="0"/>
                  <w:marTop w:val="0"/>
                  <w:marBottom w:val="0"/>
                  <w:divBdr>
                    <w:top w:val="none" w:sz="0" w:space="0" w:color="auto"/>
                    <w:left w:val="none" w:sz="0" w:space="0" w:color="auto"/>
                    <w:bottom w:val="none" w:sz="0" w:space="0" w:color="auto"/>
                    <w:right w:val="none" w:sz="0" w:space="0" w:color="auto"/>
                  </w:divBdr>
                </w:div>
              </w:divsChild>
            </w:div>
            <w:div w:id="1366177005">
              <w:marLeft w:val="0"/>
              <w:marRight w:val="0"/>
              <w:marTop w:val="0"/>
              <w:marBottom w:val="0"/>
              <w:divBdr>
                <w:top w:val="none" w:sz="0" w:space="0" w:color="auto"/>
                <w:left w:val="none" w:sz="0" w:space="0" w:color="auto"/>
                <w:bottom w:val="none" w:sz="0" w:space="0" w:color="auto"/>
                <w:right w:val="none" w:sz="0" w:space="0" w:color="auto"/>
              </w:divBdr>
              <w:divsChild>
                <w:div w:id="621961932">
                  <w:marLeft w:val="0"/>
                  <w:marRight w:val="0"/>
                  <w:marTop w:val="0"/>
                  <w:marBottom w:val="0"/>
                  <w:divBdr>
                    <w:top w:val="none" w:sz="0" w:space="0" w:color="auto"/>
                    <w:left w:val="none" w:sz="0" w:space="0" w:color="auto"/>
                    <w:bottom w:val="none" w:sz="0" w:space="0" w:color="auto"/>
                    <w:right w:val="none" w:sz="0" w:space="0" w:color="auto"/>
                  </w:divBdr>
                </w:div>
              </w:divsChild>
            </w:div>
            <w:div w:id="1531141419">
              <w:marLeft w:val="0"/>
              <w:marRight w:val="0"/>
              <w:marTop w:val="0"/>
              <w:marBottom w:val="0"/>
              <w:divBdr>
                <w:top w:val="none" w:sz="0" w:space="0" w:color="auto"/>
                <w:left w:val="none" w:sz="0" w:space="0" w:color="auto"/>
                <w:bottom w:val="none" w:sz="0" w:space="0" w:color="auto"/>
                <w:right w:val="none" w:sz="0" w:space="0" w:color="auto"/>
              </w:divBdr>
              <w:divsChild>
                <w:div w:id="226915956">
                  <w:marLeft w:val="0"/>
                  <w:marRight w:val="0"/>
                  <w:marTop w:val="0"/>
                  <w:marBottom w:val="0"/>
                  <w:divBdr>
                    <w:top w:val="none" w:sz="0" w:space="0" w:color="auto"/>
                    <w:left w:val="none" w:sz="0" w:space="0" w:color="auto"/>
                    <w:bottom w:val="none" w:sz="0" w:space="0" w:color="auto"/>
                    <w:right w:val="none" w:sz="0" w:space="0" w:color="auto"/>
                  </w:divBdr>
                </w:div>
              </w:divsChild>
            </w:div>
            <w:div w:id="356320201">
              <w:marLeft w:val="0"/>
              <w:marRight w:val="0"/>
              <w:marTop w:val="0"/>
              <w:marBottom w:val="0"/>
              <w:divBdr>
                <w:top w:val="none" w:sz="0" w:space="0" w:color="auto"/>
                <w:left w:val="none" w:sz="0" w:space="0" w:color="auto"/>
                <w:bottom w:val="none" w:sz="0" w:space="0" w:color="auto"/>
                <w:right w:val="none" w:sz="0" w:space="0" w:color="auto"/>
              </w:divBdr>
              <w:divsChild>
                <w:div w:id="1894612481">
                  <w:marLeft w:val="0"/>
                  <w:marRight w:val="0"/>
                  <w:marTop w:val="0"/>
                  <w:marBottom w:val="0"/>
                  <w:divBdr>
                    <w:top w:val="none" w:sz="0" w:space="0" w:color="auto"/>
                    <w:left w:val="none" w:sz="0" w:space="0" w:color="auto"/>
                    <w:bottom w:val="none" w:sz="0" w:space="0" w:color="auto"/>
                    <w:right w:val="none" w:sz="0" w:space="0" w:color="auto"/>
                  </w:divBdr>
                </w:div>
              </w:divsChild>
            </w:div>
            <w:div w:id="1691686902">
              <w:marLeft w:val="0"/>
              <w:marRight w:val="0"/>
              <w:marTop w:val="0"/>
              <w:marBottom w:val="0"/>
              <w:divBdr>
                <w:top w:val="none" w:sz="0" w:space="0" w:color="auto"/>
                <w:left w:val="none" w:sz="0" w:space="0" w:color="auto"/>
                <w:bottom w:val="none" w:sz="0" w:space="0" w:color="auto"/>
                <w:right w:val="none" w:sz="0" w:space="0" w:color="auto"/>
              </w:divBdr>
              <w:divsChild>
                <w:div w:id="1015962269">
                  <w:marLeft w:val="0"/>
                  <w:marRight w:val="0"/>
                  <w:marTop w:val="0"/>
                  <w:marBottom w:val="0"/>
                  <w:divBdr>
                    <w:top w:val="none" w:sz="0" w:space="0" w:color="auto"/>
                    <w:left w:val="none" w:sz="0" w:space="0" w:color="auto"/>
                    <w:bottom w:val="none" w:sz="0" w:space="0" w:color="auto"/>
                    <w:right w:val="none" w:sz="0" w:space="0" w:color="auto"/>
                  </w:divBdr>
                </w:div>
              </w:divsChild>
            </w:div>
            <w:div w:id="1805729490">
              <w:marLeft w:val="0"/>
              <w:marRight w:val="0"/>
              <w:marTop w:val="0"/>
              <w:marBottom w:val="0"/>
              <w:divBdr>
                <w:top w:val="none" w:sz="0" w:space="0" w:color="auto"/>
                <w:left w:val="none" w:sz="0" w:space="0" w:color="auto"/>
                <w:bottom w:val="none" w:sz="0" w:space="0" w:color="auto"/>
                <w:right w:val="none" w:sz="0" w:space="0" w:color="auto"/>
              </w:divBdr>
              <w:divsChild>
                <w:div w:id="1481579074">
                  <w:marLeft w:val="0"/>
                  <w:marRight w:val="0"/>
                  <w:marTop w:val="0"/>
                  <w:marBottom w:val="0"/>
                  <w:divBdr>
                    <w:top w:val="none" w:sz="0" w:space="0" w:color="auto"/>
                    <w:left w:val="none" w:sz="0" w:space="0" w:color="auto"/>
                    <w:bottom w:val="none" w:sz="0" w:space="0" w:color="auto"/>
                    <w:right w:val="none" w:sz="0" w:space="0" w:color="auto"/>
                  </w:divBdr>
                </w:div>
              </w:divsChild>
            </w:div>
            <w:div w:id="536282605">
              <w:marLeft w:val="0"/>
              <w:marRight w:val="0"/>
              <w:marTop w:val="0"/>
              <w:marBottom w:val="0"/>
              <w:divBdr>
                <w:top w:val="none" w:sz="0" w:space="0" w:color="auto"/>
                <w:left w:val="none" w:sz="0" w:space="0" w:color="auto"/>
                <w:bottom w:val="none" w:sz="0" w:space="0" w:color="auto"/>
                <w:right w:val="none" w:sz="0" w:space="0" w:color="auto"/>
              </w:divBdr>
              <w:divsChild>
                <w:div w:id="702485579">
                  <w:marLeft w:val="0"/>
                  <w:marRight w:val="0"/>
                  <w:marTop w:val="0"/>
                  <w:marBottom w:val="0"/>
                  <w:divBdr>
                    <w:top w:val="none" w:sz="0" w:space="0" w:color="auto"/>
                    <w:left w:val="none" w:sz="0" w:space="0" w:color="auto"/>
                    <w:bottom w:val="none" w:sz="0" w:space="0" w:color="auto"/>
                    <w:right w:val="none" w:sz="0" w:space="0" w:color="auto"/>
                  </w:divBdr>
                </w:div>
              </w:divsChild>
            </w:div>
            <w:div w:id="671030670">
              <w:marLeft w:val="0"/>
              <w:marRight w:val="0"/>
              <w:marTop w:val="0"/>
              <w:marBottom w:val="0"/>
              <w:divBdr>
                <w:top w:val="none" w:sz="0" w:space="0" w:color="auto"/>
                <w:left w:val="none" w:sz="0" w:space="0" w:color="auto"/>
                <w:bottom w:val="none" w:sz="0" w:space="0" w:color="auto"/>
                <w:right w:val="none" w:sz="0" w:space="0" w:color="auto"/>
              </w:divBdr>
              <w:divsChild>
                <w:div w:id="1738016346">
                  <w:marLeft w:val="0"/>
                  <w:marRight w:val="0"/>
                  <w:marTop w:val="0"/>
                  <w:marBottom w:val="0"/>
                  <w:divBdr>
                    <w:top w:val="none" w:sz="0" w:space="0" w:color="auto"/>
                    <w:left w:val="none" w:sz="0" w:space="0" w:color="auto"/>
                    <w:bottom w:val="none" w:sz="0" w:space="0" w:color="auto"/>
                    <w:right w:val="none" w:sz="0" w:space="0" w:color="auto"/>
                  </w:divBdr>
                </w:div>
              </w:divsChild>
            </w:div>
            <w:div w:id="117185557">
              <w:marLeft w:val="0"/>
              <w:marRight w:val="0"/>
              <w:marTop w:val="0"/>
              <w:marBottom w:val="0"/>
              <w:divBdr>
                <w:top w:val="none" w:sz="0" w:space="0" w:color="auto"/>
                <w:left w:val="none" w:sz="0" w:space="0" w:color="auto"/>
                <w:bottom w:val="none" w:sz="0" w:space="0" w:color="auto"/>
                <w:right w:val="none" w:sz="0" w:space="0" w:color="auto"/>
              </w:divBdr>
              <w:divsChild>
                <w:div w:id="1364669450">
                  <w:marLeft w:val="0"/>
                  <w:marRight w:val="0"/>
                  <w:marTop w:val="0"/>
                  <w:marBottom w:val="0"/>
                  <w:divBdr>
                    <w:top w:val="none" w:sz="0" w:space="0" w:color="auto"/>
                    <w:left w:val="none" w:sz="0" w:space="0" w:color="auto"/>
                    <w:bottom w:val="none" w:sz="0" w:space="0" w:color="auto"/>
                    <w:right w:val="none" w:sz="0" w:space="0" w:color="auto"/>
                  </w:divBdr>
                </w:div>
              </w:divsChild>
            </w:div>
            <w:div w:id="1448769734">
              <w:marLeft w:val="0"/>
              <w:marRight w:val="0"/>
              <w:marTop w:val="0"/>
              <w:marBottom w:val="0"/>
              <w:divBdr>
                <w:top w:val="none" w:sz="0" w:space="0" w:color="auto"/>
                <w:left w:val="none" w:sz="0" w:space="0" w:color="auto"/>
                <w:bottom w:val="none" w:sz="0" w:space="0" w:color="auto"/>
                <w:right w:val="none" w:sz="0" w:space="0" w:color="auto"/>
              </w:divBdr>
              <w:divsChild>
                <w:div w:id="1918518939">
                  <w:marLeft w:val="0"/>
                  <w:marRight w:val="0"/>
                  <w:marTop w:val="0"/>
                  <w:marBottom w:val="0"/>
                  <w:divBdr>
                    <w:top w:val="none" w:sz="0" w:space="0" w:color="auto"/>
                    <w:left w:val="none" w:sz="0" w:space="0" w:color="auto"/>
                    <w:bottom w:val="none" w:sz="0" w:space="0" w:color="auto"/>
                    <w:right w:val="none" w:sz="0" w:space="0" w:color="auto"/>
                  </w:divBdr>
                </w:div>
              </w:divsChild>
            </w:div>
            <w:div w:id="892539173">
              <w:marLeft w:val="0"/>
              <w:marRight w:val="0"/>
              <w:marTop w:val="0"/>
              <w:marBottom w:val="0"/>
              <w:divBdr>
                <w:top w:val="none" w:sz="0" w:space="0" w:color="auto"/>
                <w:left w:val="none" w:sz="0" w:space="0" w:color="auto"/>
                <w:bottom w:val="none" w:sz="0" w:space="0" w:color="auto"/>
                <w:right w:val="none" w:sz="0" w:space="0" w:color="auto"/>
              </w:divBdr>
              <w:divsChild>
                <w:div w:id="2074619549">
                  <w:marLeft w:val="0"/>
                  <w:marRight w:val="0"/>
                  <w:marTop w:val="0"/>
                  <w:marBottom w:val="0"/>
                  <w:divBdr>
                    <w:top w:val="none" w:sz="0" w:space="0" w:color="auto"/>
                    <w:left w:val="none" w:sz="0" w:space="0" w:color="auto"/>
                    <w:bottom w:val="none" w:sz="0" w:space="0" w:color="auto"/>
                    <w:right w:val="none" w:sz="0" w:space="0" w:color="auto"/>
                  </w:divBdr>
                </w:div>
                <w:div w:id="1370448951">
                  <w:marLeft w:val="0"/>
                  <w:marRight w:val="0"/>
                  <w:marTop w:val="0"/>
                  <w:marBottom w:val="0"/>
                  <w:divBdr>
                    <w:top w:val="none" w:sz="0" w:space="0" w:color="auto"/>
                    <w:left w:val="none" w:sz="0" w:space="0" w:color="auto"/>
                    <w:bottom w:val="none" w:sz="0" w:space="0" w:color="auto"/>
                    <w:right w:val="none" w:sz="0" w:space="0" w:color="auto"/>
                  </w:divBdr>
                </w:div>
              </w:divsChild>
            </w:div>
            <w:div w:id="1019355364">
              <w:marLeft w:val="0"/>
              <w:marRight w:val="0"/>
              <w:marTop w:val="0"/>
              <w:marBottom w:val="0"/>
              <w:divBdr>
                <w:top w:val="none" w:sz="0" w:space="0" w:color="auto"/>
                <w:left w:val="none" w:sz="0" w:space="0" w:color="auto"/>
                <w:bottom w:val="none" w:sz="0" w:space="0" w:color="auto"/>
                <w:right w:val="none" w:sz="0" w:space="0" w:color="auto"/>
              </w:divBdr>
              <w:divsChild>
                <w:div w:id="1279331417">
                  <w:marLeft w:val="0"/>
                  <w:marRight w:val="0"/>
                  <w:marTop w:val="0"/>
                  <w:marBottom w:val="0"/>
                  <w:divBdr>
                    <w:top w:val="none" w:sz="0" w:space="0" w:color="auto"/>
                    <w:left w:val="none" w:sz="0" w:space="0" w:color="auto"/>
                    <w:bottom w:val="none" w:sz="0" w:space="0" w:color="auto"/>
                    <w:right w:val="none" w:sz="0" w:space="0" w:color="auto"/>
                  </w:divBdr>
                </w:div>
              </w:divsChild>
            </w:div>
            <w:div w:id="1176192704">
              <w:marLeft w:val="0"/>
              <w:marRight w:val="0"/>
              <w:marTop w:val="0"/>
              <w:marBottom w:val="0"/>
              <w:divBdr>
                <w:top w:val="none" w:sz="0" w:space="0" w:color="auto"/>
                <w:left w:val="none" w:sz="0" w:space="0" w:color="auto"/>
                <w:bottom w:val="none" w:sz="0" w:space="0" w:color="auto"/>
                <w:right w:val="none" w:sz="0" w:space="0" w:color="auto"/>
              </w:divBdr>
              <w:divsChild>
                <w:div w:id="1823696521">
                  <w:marLeft w:val="0"/>
                  <w:marRight w:val="0"/>
                  <w:marTop w:val="0"/>
                  <w:marBottom w:val="0"/>
                  <w:divBdr>
                    <w:top w:val="none" w:sz="0" w:space="0" w:color="auto"/>
                    <w:left w:val="none" w:sz="0" w:space="0" w:color="auto"/>
                    <w:bottom w:val="none" w:sz="0" w:space="0" w:color="auto"/>
                    <w:right w:val="none" w:sz="0" w:space="0" w:color="auto"/>
                  </w:divBdr>
                </w:div>
              </w:divsChild>
            </w:div>
            <w:div w:id="2023624826">
              <w:marLeft w:val="0"/>
              <w:marRight w:val="0"/>
              <w:marTop w:val="0"/>
              <w:marBottom w:val="0"/>
              <w:divBdr>
                <w:top w:val="none" w:sz="0" w:space="0" w:color="auto"/>
                <w:left w:val="none" w:sz="0" w:space="0" w:color="auto"/>
                <w:bottom w:val="none" w:sz="0" w:space="0" w:color="auto"/>
                <w:right w:val="none" w:sz="0" w:space="0" w:color="auto"/>
              </w:divBdr>
              <w:divsChild>
                <w:div w:id="1592156890">
                  <w:marLeft w:val="0"/>
                  <w:marRight w:val="0"/>
                  <w:marTop w:val="0"/>
                  <w:marBottom w:val="0"/>
                  <w:divBdr>
                    <w:top w:val="none" w:sz="0" w:space="0" w:color="auto"/>
                    <w:left w:val="none" w:sz="0" w:space="0" w:color="auto"/>
                    <w:bottom w:val="none" w:sz="0" w:space="0" w:color="auto"/>
                    <w:right w:val="none" w:sz="0" w:space="0" w:color="auto"/>
                  </w:divBdr>
                </w:div>
              </w:divsChild>
            </w:div>
            <w:div w:id="1612779638">
              <w:marLeft w:val="0"/>
              <w:marRight w:val="0"/>
              <w:marTop w:val="0"/>
              <w:marBottom w:val="0"/>
              <w:divBdr>
                <w:top w:val="none" w:sz="0" w:space="0" w:color="auto"/>
                <w:left w:val="none" w:sz="0" w:space="0" w:color="auto"/>
                <w:bottom w:val="none" w:sz="0" w:space="0" w:color="auto"/>
                <w:right w:val="none" w:sz="0" w:space="0" w:color="auto"/>
              </w:divBdr>
              <w:divsChild>
                <w:div w:id="519048489">
                  <w:marLeft w:val="0"/>
                  <w:marRight w:val="0"/>
                  <w:marTop w:val="0"/>
                  <w:marBottom w:val="0"/>
                  <w:divBdr>
                    <w:top w:val="none" w:sz="0" w:space="0" w:color="auto"/>
                    <w:left w:val="none" w:sz="0" w:space="0" w:color="auto"/>
                    <w:bottom w:val="none" w:sz="0" w:space="0" w:color="auto"/>
                    <w:right w:val="none" w:sz="0" w:space="0" w:color="auto"/>
                  </w:divBdr>
                </w:div>
              </w:divsChild>
            </w:div>
            <w:div w:id="1802187450">
              <w:marLeft w:val="0"/>
              <w:marRight w:val="0"/>
              <w:marTop w:val="0"/>
              <w:marBottom w:val="0"/>
              <w:divBdr>
                <w:top w:val="none" w:sz="0" w:space="0" w:color="auto"/>
                <w:left w:val="none" w:sz="0" w:space="0" w:color="auto"/>
                <w:bottom w:val="none" w:sz="0" w:space="0" w:color="auto"/>
                <w:right w:val="none" w:sz="0" w:space="0" w:color="auto"/>
              </w:divBdr>
              <w:divsChild>
                <w:div w:id="446046156">
                  <w:marLeft w:val="0"/>
                  <w:marRight w:val="0"/>
                  <w:marTop w:val="0"/>
                  <w:marBottom w:val="0"/>
                  <w:divBdr>
                    <w:top w:val="none" w:sz="0" w:space="0" w:color="auto"/>
                    <w:left w:val="none" w:sz="0" w:space="0" w:color="auto"/>
                    <w:bottom w:val="none" w:sz="0" w:space="0" w:color="auto"/>
                    <w:right w:val="none" w:sz="0" w:space="0" w:color="auto"/>
                  </w:divBdr>
                </w:div>
              </w:divsChild>
            </w:div>
            <w:div w:id="463693000">
              <w:marLeft w:val="0"/>
              <w:marRight w:val="0"/>
              <w:marTop w:val="0"/>
              <w:marBottom w:val="0"/>
              <w:divBdr>
                <w:top w:val="none" w:sz="0" w:space="0" w:color="auto"/>
                <w:left w:val="none" w:sz="0" w:space="0" w:color="auto"/>
                <w:bottom w:val="none" w:sz="0" w:space="0" w:color="auto"/>
                <w:right w:val="none" w:sz="0" w:space="0" w:color="auto"/>
              </w:divBdr>
              <w:divsChild>
                <w:div w:id="261189767">
                  <w:marLeft w:val="0"/>
                  <w:marRight w:val="0"/>
                  <w:marTop w:val="0"/>
                  <w:marBottom w:val="0"/>
                  <w:divBdr>
                    <w:top w:val="none" w:sz="0" w:space="0" w:color="auto"/>
                    <w:left w:val="none" w:sz="0" w:space="0" w:color="auto"/>
                    <w:bottom w:val="none" w:sz="0" w:space="0" w:color="auto"/>
                    <w:right w:val="none" w:sz="0" w:space="0" w:color="auto"/>
                  </w:divBdr>
                </w:div>
              </w:divsChild>
            </w:div>
            <w:div w:id="1743869755">
              <w:marLeft w:val="0"/>
              <w:marRight w:val="0"/>
              <w:marTop w:val="0"/>
              <w:marBottom w:val="0"/>
              <w:divBdr>
                <w:top w:val="none" w:sz="0" w:space="0" w:color="auto"/>
                <w:left w:val="none" w:sz="0" w:space="0" w:color="auto"/>
                <w:bottom w:val="none" w:sz="0" w:space="0" w:color="auto"/>
                <w:right w:val="none" w:sz="0" w:space="0" w:color="auto"/>
              </w:divBdr>
              <w:divsChild>
                <w:div w:id="316610648">
                  <w:marLeft w:val="0"/>
                  <w:marRight w:val="0"/>
                  <w:marTop w:val="0"/>
                  <w:marBottom w:val="0"/>
                  <w:divBdr>
                    <w:top w:val="none" w:sz="0" w:space="0" w:color="auto"/>
                    <w:left w:val="none" w:sz="0" w:space="0" w:color="auto"/>
                    <w:bottom w:val="none" w:sz="0" w:space="0" w:color="auto"/>
                    <w:right w:val="none" w:sz="0" w:space="0" w:color="auto"/>
                  </w:divBdr>
                </w:div>
              </w:divsChild>
            </w:div>
            <w:div w:id="1203252726">
              <w:marLeft w:val="0"/>
              <w:marRight w:val="0"/>
              <w:marTop w:val="0"/>
              <w:marBottom w:val="0"/>
              <w:divBdr>
                <w:top w:val="none" w:sz="0" w:space="0" w:color="auto"/>
                <w:left w:val="none" w:sz="0" w:space="0" w:color="auto"/>
                <w:bottom w:val="none" w:sz="0" w:space="0" w:color="auto"/>
                <w:right w:val="none" w:sz="0" w:space="0" w:color="auto"/>
              </w:divBdr>
              <w:divsChild>
                <w:div w:id="403142242">
                  <w:marLeft w:val="0"/>
                  <w:marRight w:val="0"/>
                  <w:marTop w:val="0"/>
                  <w:marBottom w:val="0"/>
                  <w:divBdr>
                    <w:top w:val="none" w:sz="0" w:space="0" w:color="auto"/>
                    <w:left w:val="none" w:sz="0" w:space="0" w:color="auto"/>
                    <w:bottom w:val="none" w:sz="0" w:space="0" w:color="auto"/>
                    <w:right w:val="none" w:sz="0" w:space="0" w:color="auto"/>
                  </w:divBdr>
                </w:div>
              </w:divsChild>
            </w:div>
            <w:div w:id="71633584">
              <w:marLeft w:val="0"/>
              <w:marRight w:val="0"/>
              <w:marTop w:val="0"/>
              <w:marBottom w:val="0"/>
              <w:divBdr>
                <w:top w:val="none" w:sz="0" w:space="0" w:color="auto"/>
                <w:left w:val="none" w:sz="0" w:space="0" w:color="auto"/>
                <w:bottom w:val="none" w:sz="0" w:space="0" w:color="auto"/>
                <w:right w:val="none" w:sz="0" w:space="0" w:color="auto"/>
              </w:divBdr>
              <w:divsChild>
                <w:div w:id="9660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4162">
          <w:marLeft w:val="0"/>
          <w:marRight w:val="0"/>
          <w:marTop w:val="0"/>
          <w:marBottom w:val="0"/>
          <w:divBdr>
            <w:top w:val="none" w:sz="0" w:space="0" w:color="auto"/>
            <w:left w:val="none" w:sz="0" w:space="0" w:color="auto"/>
            <w:bottom w:val="none" w:sz="0" w:space="0" w:color="auto"/>
            <w:right w:val="none" w:sz="0" w:space="0" w:color="auto"/>
          </w:divBdr>
          <w:divsChild>
            <w:div w:id="1899439816">
              <w:marLeft w:val="0"/>
              <w:marRight w:val="0"/>
              <w:marTop w:val="0"/>
              <w:marBottom w:val="0"/>
              <w:divBdr>
                <w:top w:val="none" w:sz="0" w:space="0" w:color="auto"/>
                <w:left w:val="none" w:sz="0" w:space="0" w:color="auto"/>
                <w:bottom w:val="none" w:sz="0" w:space="0" w:color="auto"/>
                <w:right w:val="none" w:sz="0" w:space="0" w:color="auto"/>
              </w:divBdr>
              <w:divsChild>
                <w:div w:id="1526484290">
                  <w:marLeft w:val="0"/>
                  <w:marRight w:val="0"/>
                  <w:marTop w:val="0"/>
                  <w:marBottom w:val="0"/>
                  <w:divBdr>
                    <w:top w:val="none" w:sz="0" w:space="0" w:color="auto"/>
                    <w:left w:val="none" w:sz="0" w:space="0" w:color="auto"/>
                    <w:bottom w:val="none" w:sz="0" w:space="0" w:color="auto"/>
                    <w:right w:val="none" w:sz="0" w:space="0" w:color="auto"/>
                  </w:divBdr>
                </w:div>
              </w:divsChild>
            </w:div>
            <w:div w:id="1435402187">
              <w:marLeft w:val="0"/>
              <w:marRight w:val="0"/>
              <w:marTop w:val="0"/>
              <w:marBottom w:val="0"/>
              <w:divBdr>
                <w:top w:val="none" w:sz="0" w:space="0" w:color="auto"/>
                <w:left w:val="none" w:sz="0" w:space="0" w:color="auto"/>
                <w:bottom w:val="none" w:sz="0" w:space="0" w:color="auto"/>
                <w:right w:val="none" w:sz="0" w:space="0" w:color="auto"/>
              </w:divBdr>
              <w:divsChild>
                <w:div w:id="1774670259">
                  <w:marLeft w:val="0"/>
                  <w:marRight w:val="0"/>
                  <w:marTop w:val="0"/>
                  <w:marBottom w:val="0"/>
                  <w:divBdr>
                    <w:top w:val="none" w:sz="0" w:space="0" w:color="auto"/>
                    <w:left w:val="none" w:sz="0" w:space="0" w:color="auto"/>
                    <w:bottom w:val="none" w:sz="0" w:space="0" w:color="auto"/>
                    <w:right w:val="none" w:sz="0" w:space="0" w:color="auto"/>
                  </w:divBdr>
                </w:div>
              </w:divsChild>
            </w:div>
            <w:div w:id="1206024959">
              <w:marLeft w:val="0"/>
              <w:marRight w:val="0"/>
              <w:marTop w:val="0"/>
              <w:marBottom w:val="0"/>
              <w:divBdr>
                <w:top w:val="none" w:sz="0" w:space="0" w:color="auto"/>
                <w:left w:val="none" w:sz="0" w:space="0" w:color="auto"/>
                <w:bottom w:val="none" w:sz="0" w:space="0" w:color="auto"/>
                <w:right w:val="none" w:sz="0" w:space="0" w:color="auto"/>
              </w:divBdr>
              <w:divsChild>
                <w:div w:id="838740443">
                  <w:marLeft w:val="0"/>
                  <w:marRight w:val="0"/>
                  <w:marTop w:val="0"/>
                  <w:marBottom w:val="0"/>
                  <w:divBdr>
                    <w:top w:val="none" w:sz="0" w:space="0" w:color="auto"/>
                    <w:left w:val="none" w:sz="0" w:space="0" w:color="auto"/>
                    <w:bottom w:val="none" w:sz="0" w:space="0" w:color="auto"/>
                    <w:right w:val="none" w:sz="0" w:space="0" w:color="auto"/>
                  </w:divBdr>
                </w:div>
              </w:divsChild>
            </w:div>
            <w:div w:id="818500072">
              <w:marLeft w:val="0"/>
              <w:marRight w:val="0"/>
              <w:marTop w:val="0"/>
              <w:marBottom w:val="0"/>
              <w:divBdr>
                <w:top w:val="none" w:sz="0" w:space="0" w:color="auto"/>
                <w:left w:val="none" w:sz="0" w:space="0" w:color="auto"/>
                <w:bottom w:val="none" w:sz="0" w:space="0" w:color="auto"/>
                <w:right w:val="none" w:sz="0" w:space="0" w:color="auto"/>
              </w:divBdr>
              <w:divsChild>
                <w:div w:id="919674683">
                  <w:marLeft w:val="0"/>
                  <w:marRight w:val="0"/>
                  <w:marTop w:val="0"/>
                  <w:marBottom w:val="0"/>
                  <w:divBdr>
                    <w:top w:val="none" w:sz="0" w:space="0" w:color="auto"/>
                    <w:left w:val="none" w:sz="0" w:space="0" w:color="auto"/>
                    <w:bottom w:val="none" w:sz="0" w:space="0" w:color="auto"/>
                    <w:right w:val="none" w:sz="0" w:space="0" w:color="auto"/>
                  </w:divBdr>
                </w:div>
              </w:divsChild>
            </w:div>
            <w:div w:id="17438401">
              <w:marLeft w:val="0"/>
              <w:marRight w:val="0"/>
              <w:marTop w:val="0"/>
              <w:marBottom w:val="0"/>
              <w:divBdr>
                <w:top w:val="none" w:sz="0" w:space="0" w:color="auto"/>
                <w:left w:val="none" w:sz="0" w:space="0" w:color="auto"/>
                <w:bottom w:val="none" w:sz="0" w:space="0" w:color="auto"/>
                <w:right w:val="none" w:sz="0" w:space="0" w:color="auto"/>
              </w:divBdr>
              <w:divsChild>
                <w:div w:id="1485202853">
                  <w:marLeft w:val="0"/>
                  <w:marRight w:val="0"/>
                  <w:marTop w:val="0"/>
                  <w:marBottom w:val="0"/>
                  <w:divBdr>
                    <w:top w:val="none" w:sz="0" w:space="0" w:color="auto"/>
                    <w:left w:val="none" w:sz="0" w:space="0" w:color="auto"/>
                    <w:bottom w:val="none" w:sz="0" w:space="0" w:color="auto"/>
                    <w:right w:val="none" w:sz="0" w:space="0" w:color="auto"/>
                  </w:divBdr>
                </w:div>
              </w:divsChild>
            </w:div>
            <w:div w:id="1325668106">
              <w:marLeft w:val="0"/>
              <w:marRight w:val="0"/>
              <w:marTop w:val="0"/>
              <w:marBottom w:val="0"/>
              <w:divBdr>
                <w:top w:val="none" w:sz="0" w:space="0" w:color="auto"/>
                <w:left w:val="none" w:sz="0" w:space="0" w:color="auto"/>
                <w:bottom w:val="none" w:sz="0" w:space="0" w:color="auto"/>
                <w:right w:val="none" w:sz="0" w:space="0" w:color="auto"/>
              </w:divBdr>
              <w:divsChild>
                <w:div w:id="1849254370">
                  <w:marLeft w:val="0"/>
                  <w:marRight w:val="0"/>
                  <w:marTop w:val="0"/>
                  <w:marBottom w:val="0"/>
                  <w:divBdr>
                    <w:top w:val="none" w:sz="0" w:space="0" w:color="auto"/>
                    <w:left w:val="none" w:sz="0" w:space="0" w:color="auto"/>
                    <w:bottom w:val="none" w:sz="0" w:space="0" w:color="auto"/>
                    <w:right w:val="none" w:sz="0" w:space="0" w:color="auto"/>
                  </w:divBdr>
                </w:div>
              </w:divsChild>
            </w:div>
            <w:div w:id="177085369">
              <w:marLeft w:val="0"/>
              <w:marRight w:val="0"/>
              <w:marTop w:val="0"/>
              <w:marBottom w:val="0"/>
              <w:divBdr>
                <w:top w:val="none" w:sz="0" w:space="0" w:color="auto"/>
                <w:left w:val="none" w:sz="0" w:space="0" w:color="auto"/>
                <w:bottom w:val="none" w:sz="0" w:space="0" w:color="auto"/>
                <w:right w:val="none" w:sz="0" w:space="0" w:color="auto"/>
              </w:divBdr>
              <w:divsChild>
                <w:div w:id="1983383219">
                  <w:marLeft w:val="0"/>
                  <w:marRight w:val="0"/>
                  <w:marTop w:val="0"/>
                  <w:marBottom w:val="0"/>
                  <w:divBdr>
                    <w:top w:val="none" w:sz="0" w:space="0" w:color="auto"/>
                    <w:left w:val="none" w:sz="0" w:space="0" w:color="auto"/>
                    <w:bottom w:val="none" w:sz="0" w:space="0" w:color="auto"/>
                    <w:right w:val="none" w:sz="0" w:space="0" w:color="auto"/>
                  </w:divBdr>
                </w:div>
              </w:divsChild>
            </w:div>
            <w:div w:id="1707100343">
              <w:marLeft w:val="0"/>
              <w:marRight w:val="0"/>
              <w:marTop w:val="0"/>
              <w:marBottom w:val="0"/>
              <w:divBdr>
                <w:top w:val="none" w:sz="0" w:space="0" w:color="auto"/>
                <w:left w:val="none" w:sz="0" w:space="0" w:color="auto"/>
                <w:bottom w:val="none" w:sz="0" w:space="0" w:color="auto"/>
                <w:right w:val="none" w:sz="0" w:space="0" w:color="auto"/>
              </w:divBdr>
              <w:divsChild>
                <w:div w:id="198473822">
                  <w:marLeft w:val="0"/>
                  <w:marRight w:val="0"/>
                  <w:marTop w:val="0"/>
                  <w:marBottom w:val="0"/>
                  <w:divBdr>
                    <w:top w:val="none" w:sz="0" w:space="0" w:color="auto"/>
                    <w:left w:val="none" w:sz="0" w:space="0" w:color="auto"/>
                    <w:bottom w:val="none" w:sz="0" w:space="0" w:color="auto"/>
                    <w:right w:val="none" w:sz="0" w:space="0" w:color="auto"/>
                  </w:divBdr>
                </w:div>
              </w:divsChild>
            </w:div>
            <w:div w:id="1424688265">
              <w:marLeft w:val="0"/>
              <w:marRight w:val="0"/>
              <w:marTop w:val="0"/>
              <w:marBottom w:val="0"/>
              <w:divBdr>
                <w:top w:val="none" w:sz="0" w:space="0" w:color="auto"/>
                <w:left w:val="none" w:sz="0" w:space="0" w:color="auto"/>
                <w:bottom w:val="none" w:sz="0" w:space="0" w:color="auto"/>
                <w:right w:val="none" w:sz="0" w:space="0" w:color="auto"/>
              </w:divBdr>
              <w:divsChild>
                <w:div w:id="1018001782">
                  <w:marLeft w:val="0"/>
                  <w:marRight w:val="0"/>
                  <w:marTop w:val="0"/>
                  <w:marBottom w:val="0"/>
                  <w:divBdr>
                    <w:top w:val="none" w:sz="0" w:space="0" w:color="auto"/>
                    <w:left w:val="none" w:sz="0" w:space="0" w:color="auto"/>
                    <w:bottom w:val="none" w:sz="0" w:space="0" w:color="auto"/>
                    <w:right w:val="none" w:sz="0" w:space="0" w:color="auto"/>
                  </w:divBdr>
                </w:div>
              </w:divsChild>
            </w:div>
            <w:div w:id="1354725271">
              <w:marLeft w:val="0"/>
              <w:marRight w:val="0"/>
              <w:marTop w:val="0"/>
              <w:marBottom w:val="0"/>
              <w:divBdr>
                <w:top w:val="none" w:sz="0" w:space="0" w:color="auto"/>
                <w:left w:val="none" w:sz="0" w:space="0" w:color="auto"/>
                <w:bottom w:val="none" w:sz="0" w:space="0" w:color="auto"/>
                <w:right w:val="none" w:sz="0" w:space="0" w:color="auto"/>
              </w:divBdr>
              <w:divsChild>
                <w:div w:id="1956014740">
                  <w:marLeft w:val="0"/>
                  <w:marRight w:val="0"/>
                  <w:marTop w:val="0"/>
                  <w:marBottom w:val="0"/>
                  <w:divBdr>
                    <w:top w:val="none" w:sz="0" w:space="0" w:color="auto"/>
                    <w:left w:val="none" w:sz="0" w:space="0" w:color="auto"/>
                    <w:bottom w:val="none" w:sz="0" w:space="0" w:color="auto"/>
                    <w:right w:val="none" w:sz="0" w:space="0" w:color="auto"/>
                  </w:divBdr>
                </w:div>
              </w:divsChild>
            </w:div>
            <w:div w:id="1156218558">
              <w:marLeft w:val="0"/>
              <w:marRight w:val="0"/>
              <w:marTop w:val="0"/>
              <w:marBottom w:val="0"/>
              <w:divBdr>
                <w:top w:val="none" w:sz="0" w:space="0" w:color="auto"/>
                <w:left w:val="none" w:sz="0" w:space="0" w:color="auto"/>
                <w:bottom w:val="none" w:sz="0" w:space="0" w:color="auto"/>
                <w:right w:val="none" w:sz="0" w:space="0" w:color="auto"/>
              </w:divBdr>
              <w:divsChild>
                <w:div w:id="21520035">
                  <w:marLeft w:val="0"/>
                  <w:marRight w:val="0"/>
                  <w:marTop w:val="0"/>
                  <w:marBottom w:val="0"/>
                  <w:divBdr>
                    <w:top w:val="none" w:sz="0" w:space="0" w:color="auto"/>
                    <w:left w:val="none" w:sz="0" w:space="0" w:color="auto"/>
                    <w:bottom w:val="none" w:sz="0" w:space="0" w:color="auto"/>
                    <w:right w:val="none" w:sz="0" w:space="0" w:color="auto"/>
                  </w:divBdr>
                </w:div>
              </w:divsChild>
            </w:div>
            <w:div w:id="353850308">
              <w:marLeft w:val="0"/>
              <w:marRight w:val="0"/>
              <w:marTop w:val="0"/>
              <w:marBottom w:val="0"/>
              <w:divBdr>
                <w:top w:val="none" w:sz="0" w:space="0" w:color="auto"/>
                <w:left w:val="none" w:sz="0" w:space="0" w:color="auto"/>
                <w:bottom w:val="none" w:sz="0" w:space="0" w:color="auto"/>
                <w:right w:val="none" w:sz="0" w:space="0" w:color="auto"/>
              </w:divBdr>
              <w:divsChild>
                <w:div w:id="1885215830">
                  <w:marLeft w:val="0"/>
                  <w:marRight w:val="0"/>
                  <w:marTop w:val="0"/>
                  <w:marBottom w:val="0"/>
                  <w:divBdr>
                    <w:top w:val="none" w:sz="0" w:space="0" w:color="auto"/>
                    <w:left w:val="none" w:sz="0" w:space="0" w:color="auto"/>
                    <w:bottom w:val="none" w:sz="0" w:space="0" w:color="auto"/>
                    <w:right w:val="none" w:sz="0" w:space="0" w:color="auto"/>
                  </w:divBdr>
                </w:div>
              </w:divsChild>
            </w:div>
            <w:div w:id="1194417235">
              <w:marLeft w:val="0"/>
              <w:marRight w:val="0"/>
              <w:marTop w:val="0"/>
              <w:marBottom w:val="0"/>
              <w:divBdr>
                <w:top w:val="none" w:sz="0" w:space="0" w:color="auto"/>
                <w:left w:val="none" w:sz="0" w:space="0" w:color="auto"/>
                <w:bottom w:val="none" w:sz="0" w:space="0" w:color="auto"/>
                <w:right w:val="none" w:sz="0" w:space="0" w:color="auto"/>
              </w:divBdr>
              <w:divsChild>
                <w:div w:id="6635032">
                  <w:marLeft w:val="0"/>
                  <w:marRight w:val="0"/>
                  <w:marTop w:val="0"/>
                  <w:marBottom w:val="0"/>
                  <w:divBdr>
                    <w:top w:val="none" w:sz="0" w:space="0" w:color="auto"/>
                    <w:left w:val="none" w:sz="0" w:space="0" w:color="auto"/>
                    <w:bottom w:val="none" w:sz="0" w:space="0" w:color="auto"/>
                    <w:right w:val="none" w:sz="0" w:space="0" w:color="auto"/>
                  </w:divBdr>
                </w:div>
              </w:divsChild>
            </w:div>
            <w:div w:id="1632053072">
              <w:marLeft w:val="0"/>
              <w:marRight w:val="0"/>
              <w:marTop w:val="0"/>
              <w:marBottom w:val="0"/>
              <w:divBdr>
                <w:top w:val="none" w:sz="0" w:space="0" w:color="auto"/>
                <w:left w:val="none" w:sz="0" w:space="0" w:color="auto"/>
                <w:bottom w:val="none" w:sz="0" w:space="0" w:color="auto"/>
                <w:right w:val="none" w:sz="0" w:space="0" w:color="auto"/>
              </w:divBdr>
              <w:divsChild>
                <w:div w:id="1383403413">
                  <w:marLeft w:val="0"/>
                  <w:marRight w:val="0"/>
                  <w:marTop w:val="0"/>
                  <w:marBottom w:val="0"/>
                  <w:divBdr>
                    <w:top w:val="none" w:sz="0" w:space="0" w:color="auto"/>
                    <w:left w:val="none" w:sz="0" w:space="0" w:color="auto"/>
                    <w:bottom w:val="none" w:sz="0" w:space="0" w:color="auto"/>
                    <w:right w:val="none" w:sz="0" w:space="0" w:color="auto"/>
                  </w:divBdr>
                </w:div>
              </w:divsChild>
            </w:div>
            <w:div w:id="643000160">
              <w:marLeft w:val="0"/>
              <w:marRight w:val="0"/>
              <w:marTop w:val="0"/>
              <w:marBottom w:val="0"/>
              <w:divBdr>
                <w:top w:val="none" w:sz="0" w:space="0" w:color="auto"/>
                <w:left w:val="none" w:sz="0" w:space="0" w:color="auto"/>
                <w:bottom w:val="none" w:sz="0" w:space="0" w:color="auto"/>
                <w:right w:val="none" w:sz="0" w:space="0" w:color="auto"/>
              </w:divBdr>
              <w:divsChild>
                <w:div w:id="142239612">
                  <w:marLeft w:val="0"/>
                  <w:marRight w:val="0"/>
                  <w:marTop w:val="0"/>
                  <w:marBottom w:val="0"/>
                  <w:divBdr>
                    <w:top w:val="none" w:sz="0" w:space="0" w:color="auto"/>
                    <w:left w:val="none" w:sz="0" w:space="0" w:color="auto"/>
                    <w:bottom w:val="none" w:sz="0" w:space="0" w:color="auto"/>
                    <w:right w:val="none" w:sz="0" w:space="0" w:color="auto"/>
                  </w:divBdr>
                </w:div>
              </w:divsChild>
            </w:div>
            <w:div w:id="1979452391">
              <w:marLeft w:val="0"/>
              <w:marRight w:val="0"/>
              <w:marTop w:val="0"/>
              <w:marBottom w:val="0"/>
              <w:divBdr>
                <w:top w:val="none" w:sz="0" w:space="0" w:color="auto"/>
                <w:left w:val="none" w:sz="0" w:space="0" w:color="auto"/>
                <w:bottom w:val="none" w:sz="0" w:space="0" w:color="auto"/>
                <w:right w:val="none" w:sz="0" w:space="0" w:color="auto"/>
              </w:divBdr>
              <w:divsChild>
                <w:div w:id="1978947453">
                  <w:marLeft w:val="0"/>
                  <w:marRight w:val="0"/>
                  <w:marTop w:val="0"/>
                  <w:marBottom w:val="0"/>
                  <w:divBdr>
                    <w:top w:val="none" w:sz="0" w:space="0" w:color="auto"/>
                    <w:left w:val="none" w:sz="0" w:space="0" w:color="auto"/>
                    <w:bottom w:val="none" w:sz="0" w:space="0" w:color="auto"/>
                    <w:right w:val="none" w:sz="0" w:space="0" w:color="auto"/>
                  </w:divBdr>
                </w:div>
              </w:divsChild>
            </w:div>
            <w:div w:id="385569221">
              <w:marLeft w:val="0"/>
              <w:marRight w:val="0"/>
              <w:marTop w:val="0"/>
              <w:marBottom w:val="0"/>
              <w:divBdr>
                <w:top w:val="none" w:sz="0" w:space="0" w:color="auto"/>
                <w:left w:val="none" w:sz="0" w:space="0" w:color="auto"/>
                <w:bottom w:val="none" w:sz="0" w:space="0" w:color="auto"/>
                <w:right w:val="none" w:sz="0" w:space="0" w:color="auto"/>
              </w:divBdr>
              <w:divsChild>
                <w:div w:id="8383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6005">
          <w:marLeft w:val="0"/>
          <w:marRight w:val="0"/>
          <w:marTop w:val="0"/>
          <w:marBottom w:val="0"/>
          <w:divBdr>
            <w:top w:val="none" w:sz="0" w:space="0" w:color="auto"/>
            <w:left w:val="none" w:sz="0" w:space="0" w:color="auto"/>
            <w:bottom w:val="none" w:sz="0" w:space="0" w:color="auto"/>
            <w:right w:val="none" w:sz="0" w:space="0" w:color="auto"/>
          </w:divBdr>
          <w:divsChild>
            <w:div w:id="268246737">
              <w:marLeft w:val="0"/>
              <w:marRight w:val="0"/>
              <w:marTop w:val="0"/>
              <w:marBottom w:val="0"/>
              <w:divBdr>
                <w:top w:val="none" w:sz="0" w:space="0" w:color="auto"/>
                <w:left w:val="none" w:sz="0" w:space="0" w:color="auto"/>
                <w:bottom w:val="none" w:sz="0" w:space="0" w:color="auto"/>
                <w:right w:val="none" w:sz="0" w:space="0" w:color="auto"/>
              </w:divBdr>
              <w:divsChild>
                <w:div w:id="2031368073">
                  <w:marLeft w:val="0"/>
                  <w:marRight w:val="0"/>
                  <w:marTop w:val="0"/>
                  <w:marBottom w:val="0"/>
                  <w:divBdr>
                    <w:top w:val="none" w:sz="0" w:space="0" w:color="auto"/>
                    <w:left w:val="none" w:sz="0" w:space="0" w:color="auto"/>
                    <w:bottom w:val="none" w:sz="0" w:space="0" w:color="auto"/>
                    <w:right w:val="none" w:sz="0" w:space="0" w:color="auto"/>
                  </w:divBdr>
                </w:div>
              </w:divsChild>
            </w:div>
            <w:div w:id="2052226312">
              <w:marLeft w:val="0"/>
              <w:marRight w:val="0"/>
              <w:marTop w:val="0"/>
              <w:marBottom w:val="0"/>
              <w:divBdr>
                <w:top w:val="none" w:sz="0" w:space="0" w:color="auto"/>
                <w:left w:val="none" w:sz="0" w:space="0" w:color="auto"/>
                <w:bottom w:val="none" w:sz="0" w:space="0" w:color="auto"/>
                <w:right w:val="none" w:sz="0" w:space="0" w:color="auto"/>
              </w:divBdr>
              <w:divsChild>
                <w:div w:id="1465539487">
                  <w:marLeft w:val="0"/>
                  <w:marRight w:val="0"/>
                  <w:marTop w:val="0"/>
                  <w:marBottom w:val="0"/>
                  <w:divBdr>
                    <w:top w:val="none" w:sz="0" w:space="0" w:color="auto"/>
                    <w:left w:val="none" w:sz="0" w:space="0" w:color="auto"/>
                    <w:bottom w:val="none" w:sz="0" w:space="0" w:color="auto"/>
                    <w:right w:val="none" w:sz="0" w:space="0" w:color="auto"/>
                  </w:divBdr>
                </w:div>
              </w:divsChild>
            </w:div>
            <w:div w:id="1662585179">
              <w:marLeft w:val="0"/>
              <w:marRight w:val="0"/>
              <w:marTop w:val="0"/>
              <w:marBottom w:val="0"/>
              <w:divBdr>
                <w:top w:val="none" w:sz="0" w:space="0" w:color="auto"/>
                <w:left w:val="none" w:sz="0" w:space="0" w:color="auto"/>
                <w:bottom w:val="none" w:sz="0" w:space="0" w:color="auto"/>
                <w:right w:val="none" w:sz="0" w:space="0" w:color="auto"/>
              </w:divBdr>
              <w:divsChild>
                <w:div w:id="1240362985">
                  <w:marLeft w:val="0"/>
                  <w:marRight w:val="0"/>
                  <w:marTop w:val="0"/>
                  <w:marBottom w:val="0"/>
                  <w:divBdr>
                    <w:top w:val="none" w:sz="0" w:space="0" w:color="auto"/>
                    <w:left w:val="none" w:sz="0" w:space="0" w:color="auto"/>
                    <w:bottom w:val="none" w:sz="0" w:space="0" w:color="auto"/>
                    <w:right w:val="none" w:sz="0" w:space="0" w:color="auto"/>
                  </w:divBdr>
                </w:div>
              </w:divsChild>
            </w:div>
            <w:div w:id="339770993">
              <w:marLeft w:val="0"/>
              <w:marRight w:val="0"/>
              <w:marTop w:val="0"/>
              <w:marBottom w:val="0"/>
              <w:divBdr>
                <w:top w:val="none" w:sz="0" w:space="0" w:color="auto"/>
                <w:left w:val="none" w:sz="0" w:space="0" w:color="auto"/>
                <w:bottom w:val="none" w:sz="0" w:space="0" w:color="auto"/>
                <w:right w:val="none" w:sz="0" w:space="0" w:color="auto"/>
              </w:divBdr>
              <w:divsChild>
                <w:div w:id="1272476470">
                  <w:marLeft w:val="0"/>
                  <w:marRight w:val="0"/>
                  <w:marTop w:val="0"/>
                  <w:marBottom w:val="0"/>
                  <w:divBdr>
                    <w:top w:val="none" w:sz="0" w:space="0" w:color="auto"/>
                    <w:left w:val="none" w:sz="0" w:space="0" w:color="auto"/>
                    <w:bottom w:val="none" w:sz="0" w:space="0" w:color="auto"/>
                    <w:right w:val="none" w:sz="0" w:space="0" w:color="auto"/>
                  </w:divBdr>
                </w:div>
              </w:divsChild>
            </w:div>
            <w:div w:id="323240867">
              <w:marLeft w:val="0"/>
              <w:marRight w:val="0"/>
              <w:marTop w:val="0"/>
              <w:marBottom w:val="0"/>
              <w:divBdr>
                <w:top w:val="none" w:sz="0" w:space="0" w:color="auto"/>
                <w:left w:val="none" w:sz="0" w:space="0" w:color="auto"/>
                <w:bottom w:val="none" w:sz="0" w:space="0" w:color="auto"/>
                <w:right w:val="none" w:sz="0" w:space="0" w:color="auto"/>
              </w:divBdr>
              <w:divsChild>
                <w:div w:id="1986154275">
                  <w:marLeft w:val="0"/>
                  <w:marRight w:val="0"/>
                  <w:marTop w:val="0"/>
                  <w:marBottom w:val="0"/>
                  <w:divBdr>
                    <w:top w:val="none" w:sz="0" w:space="0" w:color="auto"/>
                    <w:left w:val="none" w:sz="0" w:space="0" w:color="auto"/>
                    <w:bottom w:val="none" w:sz="0" w:space="0" w:color="auto"/>
                    <w:right w:val="none" w:sz="0" w:space="0" w:color="auto"/>
                  </w:divBdr>
                </w:div>
              </w:divsChild>
            </w:div>
            <w:div w:id="461967371">
              <w:marLeft w:val="0"/>
              <w:marRight w:val="0"/>
              <w:marTop w:val="0"/>
              <w:marBottom w:val="0"/>
              <w:divBdr>
                <w:top w:val="none" w:sz="0" w:space="0" w:color="auto"/>
                <w:left w:val="none" w:sz="0" w:space="0" w:color="auto"/>
                <w:bottom w:val="none" w:sz="0" w:space="0" w:color="auto"/>
                <w:right w:val="none" w:sz="0" w:space="0" w:color="auto"/>
              </w:divBdr>
              <w:divsChild>
                <w:div w:id="1789395612">
                  <w:marLeft w:val="0"/>
                  <w:marRight w:val="0"/>
                  <w:marTop w:val="0"/>
                  <w:marBottom w:val="0"/>
                  <w:divBdr>
                    <w:top w:val="none" w:sz="0" w:space="0" w:color="auto"/>
                    <w:left w:val="none" w:sz="0" w:space="0" w:color="auto"/>
                    <w:bottom w:val="none" w:sz="0" w:space="0" w:color="auto"/>
                    <w:right w:val="none" w:sz="0" w:space="0" w:color="auto"/>
                  </w:divBdr>
                </w:div>
              </w:divsChild>
            </w:div>
            <w:div w:id="1217545529">
              <w:marLeft w:val="0"/>
              <w:marRight w:val="0"/>
              <w:marTop w:val="0"/>
              <w:marBottom w:val="0"/>
              <w:divBdr>
                <w:top w:val="none" w:sz="0" w:space="0" w:color="auto"/>
                <w:left w:val="none" w:sz="0" w:space="0" w:color="auto"/>
                <w:bottom w:val="none" w:sz="0" w:space="0" w:color="auto"/>
                <w:right w:val="none" w:sz="0" w:space="0" w:color="auto"/>
              </w:divBdr>
              <w:divsChild>
                <w:div w:id="1999532796">
                  <w:marLeft w:val="0"/>
                  <w:marRight w:val="0"/>
                  <w:marTop w:val="0"/>
                  <w:marBottom w:val="0"/>
                  <w:divBdr>
                    <w:top w:val="none" w:sz="0" w:space="0" w:color="auto"/>
                    <w:left w:val="none" w:sz="0" w:space="0" w:color="auto"/>
                    <w:bottom w:val="none" w:sz="0" w:space="0" w:color="auto"/>
                    <w:right w:val="none" w:sz="0" w:space="0" w:color="auto"/>
                  </w:divBdr>
                </w:div>
              </w:divsChild>
            </w:div>
            <w:div w:id="305550664">
              <w:marLeft w:val="0"/>
              <w:marRight w:val="0"/>
              <w:marTop w:val="0"/>
              <w:marBottom w:val="0"/>
              <w:divBdr>
                <w:top w:val="none" w:sz="0" w:space="0" w:color="auto"/>
                <w:left w:val="none" w:sz="0" w:space="0" w:color="auto"/>
                <w:bottom w:val="none" w:sz="0" w:space="0" w:color="auto"/>
                <w:right w:val="none" w:sz="0" w:space="0" w:color="auto"/>
              </w:divBdr>
              <w:divsChild>
                <w:div w:id="1050226668">
                  <w:marLeft w:val="0"/>
                  <w:marRight w:val="0"/>
                  <w:marTop w:val="0"/>
                  <w:marBottom w:val="0"/>
                  <w:divBdr>
                    <w:top w:val="none" w:sz="0" w:space="0" w:color="auto"/>
                    <w:left w:val="none" w:sz="0" w:space="0" w:color="auto"/>
                    <w:bottom w:val="none" w:sz="0" w:space="0" w:color="auto"/>
                    <w:right w:val="none" w:sz="0" w:space="0" w:color="auto"/>
                  </w:divBdr>
                </w:div>
              </w:divsChild>
            </w:div>
            <w:div w:id="1588347815">
              <w:marLeft w:val="0"/>
              <w:marRight w:val="0"/>
              <w:marTop w:val="0"/>
              <w:marBottom w:val="0"/>
              <w:divBdr>
                <w:top w:val="none" w:sz="0" w:space="0" w:color="auto"/>
                <w:left w:val="none" w:sz="0" w:space="0" w:color="auto"/>
                <w:bottom w:val="none" w:sz="0" w:space="0" w:color="auto"/>
                <w:right w:val="none" w:sz="0" w:space="0" w:color="auto"/>
              </w:divBdr>
              <w:divsChild>
                <w:div w:id="1253929654">
                  <w:marLeft w:val="0"/>
                  <w:marRight w:val="0"/>
                  <w:marTop w:val="0"/>
                  <w:marBottom w:val="0"/>
                  <w:divBdr>
                    <w:top w:val="none" w:sz="0" w:space="0" w:color="auto"/>
                    <w:left w:val="none" w:sz="0" w:space="0" w:color="auto"/>
                    <w:bottom w:val="none" w:sz="0" w:space="0" w:color="auto"/>
                    <w:right w:val="none" w:sz="0" w:space="0" w:color="auto"/>
                  </w:divBdr>
                </w:div>
              </w:divsChild>
            </w:div>
            <w:div w:id="1367170190">
              <w:marLeft w:val="0"/>
              <w:marRight w:val="0"/>
              <w:marTop w:val="0"/>
              <w:marBottom w:val="0"/>
              <w:divBdr>
                <w:top w:val="none" w:sz="0" w:space="0" w:color="auto"/>
                <w:left w:val="none" w:sz="0" w:space="0" w:color="auto"/>
                <w:bottom w:val="none" w:sz="0" w:space="0" w:color="auto"/>
                <w:right w:val="none" w:sz="0" w:space="0" w:color="auto"/>
              </w:divBdr>
              <w:divsChild>
                <w:div w:id="127862830">
                  <w:marLeft w:val="0"/>
                  <w:marRight w:val="0"/>
                  <w:marTop w:val="0"/>
                  <w:marBottom w:val="0"/>
                  <w:divBdr>
                    <w:top w:val="none" w:sz="0" w:space="0" w:color="auto"/>
                    <w:left w:val="none" w:sz="0" w:space="0" w:color="auto"/>
                    <w:bottom w:val="none" w:sz="0" w:space="0" w:color="auto"/>
                    <w:right w:val="none" w:sz="0" w:space="0" w:color="auto"/>
                  </w:divBdr>
                </w:div>
              </w:divsChild>
            </w:div>
            <w:div w:id="1103064296">
              <w:marLeft w:val="0"/>
              <w:marRight w:val="0"/>
              <w:marTop w:val="0"/>
              <w:marBottom w:val="0"/>
              <w:divBdr>
                <w:top w:val="none" w:sz="0" w:space="0" w:color="auto"/>
                <w:left w:val="none" w:sz="0" w:space="0" w:color="auto"/>
                <w:bottom w:val="none" w:sz="0" w:space="0" w:color="auto"/>
                <w:right w:val="none" w:sz="0" w:space="0" w:color="auto"/>
              </w:divBdr>
              <w:divsChild>
                <w:div w:id="1309089295">
                  <w:marLeft w:val="0"/>
                  <w:marRight w:val="0"/>
                  <w:marTop w:val="0"/>
                  <w:marBottom w:val="0"/>
                  <w:divBdr>
                    <w:top w:val="none" w:sz="0" w:space="0" w:color="auto"/>
                    <w:left w:val="none" w:sz="0" w:space="0" w:color="auto"/>
                    <w:bottom w:val="none" w:sz="0" w:space="0" w:color="auto"/>
                    <w:right w:val="none" w:sz="0" w:space="0" w:color="auto"/>
                  </w:divBdr>
                </w:div>
              </w:divsChild>
            </w:div>
            <w:div w:id="92672664">
              <w:marLeft w:val="0"/>
              <w:marRight w:val="0"/>
              <w:marTop w:val="0"/>
              <w:marBottom w:val="0"/>
              <w:divBdr>
                <w:top w:val="none" w:sz="0" w:space="0" w:color="auto"/>
                <w:left w:val="none" w:sz="0" w:space="0" w:color="auto"/>
                <w:bottom w:val="none" w:sz="0" w:space="0" w:color="auto"/>
                <w:right w:val="none" w:sz="0" w:space="0" w:color="auto"/>
              </w:divBdr>
              <w:divsChild>
                <w:div w:id="734864500">
                  <w:marLeft w:val="0"/>
                  <w:marRight w:val="0"/>
                  <w:marTop w:val="0"/>
                  <w:marBottom w:val="0"/>
                  <w:divBdr>
                    <w:top w:val="none" w:sz="0" w:space="0" w:color="auto"/>
                    <w:left w:val="none" w:sz="0" w:space="0" w:color="auto"/>
                    <w:bottom w:val="none" w:sz="0" w:space="0" w:color="auto"/>
                    <w:right w:val="none" w:sz="0" w:space="0" w:color="auto"/>
                  </w:divBdr>
                </w:div>
              </w:divsChild>
            </w:div>
            <w:div w:id="1094789245">
              <w:marLeft w:val="0"/>
              <w:marRight w:val="0"/>
              <w:marTop w:val="0"/>
              <w:marBottom w:val="0"/>
              <w:divBdr>
                <w:top w:val="none" w:sz="0" w:space="0" w:color="auto"/>
                <w:left w:val="none" w:sz="0" w:space="0" w:color="auto"/>
                <w:bottom w:val="none" w:sz="0" w:space="0" w:color="auto"/>
                <w:right w:val="none" w:sz="0" w:space="0" w:color="auto"/>
              </w:divBdr>
              <w:divsChild>
                <w:div w:id="165679673">
                  <w:marLeft w:val="0"/>
                  <w:marRight w:val="0"/>
                  <w:marTop w:val="0"/>
                  <w:marBottom w:val="0"/>
                  <w:divBdr>
                    <w:top w:val="none" w:sz="0" w:space="0" w:color="auto"/>
                    <w:left w:val="none" w:sz="0" w:space="0" w:color="auto"/>
                    <w:bottom w:val="none" w:sz="0" w:space="0" w:color="auto"/>
                    <w:right w:val="none" w:sz="0" w:space="0" w:color="auto"/>
                  </w:divBdr>
                </w:div>
                <w:div w:id="805390889">
                  <w:marLeft w:val="0"/>
                  <w:marRight w:val="0"/>
                  <w:marTop w:val="0"/>
                  <w:marBottom w:val="0"/>
                  <w:divBdr>
                    <w:top w:val="none" w:sz="0" w:space="0" w:color="auto"/>
                    <w:left w:val="none" w:sz="0" w:space="0" w:color="auto"/>
                    <w:bottom w:val="none" w:sz="0" w:space="0" w:color="auto"/>
                    <w:right w:val="none" w:sz="0" w:space="0" w:color="auto"/>
                  </w:divBdr>
                </w:div>
                <w:div w:id="496654764">
                  <w:marLeft w:val="0"/>
                  <w:marRight w:val="0"/>
                  <w:marTop w:val="0"/>
                  <w:marBottom w:val="0"/>
                  <w:divBdr>
                    <w:top w:val="none" w:sz="0" w:space="0" w:color="auto"/>
                    <w:left w:val="none" w:sz="0" w:space="0" w:color="auto"/>
                    <w:bottom w:val="none" w:sz="0" w:space="0" w:color="auto"/>
                    <w:right w:val="none" w:sz="0" w:space="0" w:color="auto"/>
                  </w:divBdr>
                </w:div>
              </w:divsChild>
            </w:div>
            <w:div w:id="1657952492">
              <w:marLeft w:val="0"/>
              <w:marRight w:val="0"/>
              <w:marTop w:val="0"/>
              <w:marBottom w:val="0"/>
              <w:divBdr>
                <w:top w:val="none" w:sz="0" w:space="0" w:color="auto"/>
                <w:left w:val="none" w:sz="0" w:space="0" w:color="auto"/>
                <w:bottom w:val="none" w:sz="0" w:space="0" w:color="auto"/>
                <w:right w:val="none" w:sz="0" w:space="0" w:color="auto"/>
              </w:divBdr>
            </w:div>
            <w:div w:id="1628319272">
              <w:marLeft w:val="0"/>
              <w:marRight w:val="0"/>
              <w:marTop w:val="0"/>
              <w:marBottom w:val="0"/>
              <w:divBdr>
                <w:top w:val="none" w:sz="0" w:space="0" w:color="auto"/>
                <w:left w:val="none" w:sz="0" w:space="0" w:color="auto"/>
                <w:bottom w:val="none" w:sz="0" w:space="0" w:color="auto"/>
                <w:right w:val="none" w:sz="0" w:space="0" w:color="auto"/>
              </w:divBdr>
            </w:div>
            <w:div w:id="362243165">
              <w:marLeft w:val="0"/>
              <w:marRight w:val="0"/>
              <w:marTop w:val="0"/>
              <w:marBottom w:val="0"/>
              <w:divBdr>
                <w:top w:val="none" w:sz="0" w:space="0" w:color="auto"/>
                <w:left w:val="none" w:sz="0" w:space="0" w:color="auto"/>
                <w:bottom w:val="none" w:sz="0" w:space="0" w:color="auto"/>
                <w:right w:val="none" w:sz="0" w:space="0" w:color="auto"/>
              </w:divBdr>
            </w:div>
            <w:div w:id="1700155481">
              <w:marLeft w:val="0"/>
              <w:marRight w:val="0"/>
              <w:marTop w:val="0"/>
              <w:marBottom w:val="0"/>
              <w:divBdr>
                <w:top w:val="none" w:sz="0" w:space="0" w:color="auto"/>
                <w:left w:val="none" w:sz="0" w:space="0" w:color="auto"/>
                <w:bottom w:val="none" w:sz="0" w:space="0" w:color="auto"/>
                <w:right w:val="none" w:sz="0" w:space="0" w:color="auto"/>
              </w:divBdr>
            </w:div>
            <w:div w:id="1769043059">
              <w:marLeft w:val="0"/>
              <w:marRight w:val="0"/>
              <w:marTop w:val="0"/>
              <w:marBottom w:val="0"/>
              <w:divBdr>
                <w:top w:val="none" w:sz="0" w:space="0" w:color="auto"/>
                <w:left w:val="none" w:sz="0" w:space="0" w:color="auto"/>
                <w:bottom w:val="none" w:sz="0" w:space="0" w:color="auto"/>
                <w:right w:val="none" w:sz="0" w:space="0" w:color="auto"/>
              </w:divBdr>
            </w:div>
            <w:div w:id="588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776</Words>
  <Characters>4894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Welsch</dc:creator>
  <cp:keywords/>
  <dc:description/>
  <cp:lastModifiedBy>Schramm, Nicole</cp:lastModifiedBy>
  <cp:revision>13</cp:revision>
  <dcterms:created xsi:type="dcterms:W3CDTF">2023-02-15T16:37:00Z</dcterms:created>
  <dcterms:modified xsi:type="dcterms:W3CDTF">2023-06-23T05:27:00Z</dcterms:modified>
</cp:coreProperties>
</file>